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5B" w:rsidRDefault="00C2775B" w:rsidP="00C277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МУНИЦИПАЛЬНОГО ОБРАЗОВАНИЯ «ЕВПРАКСИНСКИЙ СЕЛЬСОВЕТ»</w:t>
      </w:r>
    </w:p>
    <w:p w:rsidR="00C2775B" w:rsidRDefault="00C2775B" w:rsidP="00C277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ПРИВОЛЖСКОГО РАЙОНА  АСТРАХАНСКОЙ ОБЛАСТИ</w:t>
      </w:r>
    </w:p>
    <w:p w:rsidR="00C2775B" w:rsidRDefault="00C2775B" w:rsidP="00C277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СОЗЫВА</w:t>
      </w:r>
    </w:p>
    <w:p w:rsidR="00C2775B" w:rsidRDefault="00C2775B" w:rsidP="00C2775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775B" w:rsidRDefault="00C2775B" w:rsidP="00C2775B">
      <w:pPr>
        <w:pStyle w:val="1"/>
        <w:ind w:left="-142" w:right="-22"/>
      </w:pPr>
      <w:r>
        <w:t xml:space="preserve">РЕШЕНИЕ </w:t>
      </w:r>
    </w:p>
    <w:p w:rsidR="00C2775B" w:rsidRDefault="00C2775B" w:rsidP="00C2775B">
      <w:pPr>
        <w:pStyle w:val="1"/>
        <w:ind w:left="-142" w:right="-22"/>
        <w:jc w:val="left"/>
        <w:rPr>
          <w:color w:val="000000"/>
        </w:rPr>
      </w:pPr>
      <w:r>
        <w:t xml:space="preserve">от 20.10.2015 г.                                                N </w:t>
      </w:r>
      <w:r w:rsidR="001320F5">
        <w:t>23</w:t>
      </w:r>
    </w:p>
    <w:p w:rsidR="00C2775B" w:rsidRDefault="00C2775B" w:rsidP="00C2775B">
      <w:pP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1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  принятии осуществления части отдельных полномочий по вопросам местного значения муниципального образования «Приволжский район» муниципальным образованием «Евпраксинский сельсовет»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Заслушав,  и  обсудив,  решение Совета МО «Приволжский район» от 24.02.2015 г. № 5 «О  передаче осуществления части отдельных полномочий по вопросам местного значения МО «Приволжский район» муниципальным образованиям сельских поселений Приволжского района»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редакции решения Совета МО «Приволжский район» № 28 от 03.09.2015 г.),  руководствуясь статьей 15 Федерального  закона    от  6  октября  2003  г.  N 131-ФЗ «Об общих принципах  организации  местного   самоуправления   в  Российской   Федерации»,   Бюджетным кодексом  Российской  Федерации, Уставом муниципального образования «Евпраксинский сельсовет»,  Совет МО «Евпраксинский сельсовет» решил: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1.   Муниципальному образованию «Евпраксинский сельсовет»   принять часть отдельных полномочий по вопросам местного значения муниципального образования «Приволжский район», определенных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5 п. 1 ст. 14 Федерального закона от  6  октября  2003  г.  N 131-ФЗ «Об общих принципах  организации  местного   самоуправления   в  Российской   Федерации»,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2.  Администрации  муниципального образования «Евпраксинский сельсовет»     заключить  соглашение  с  администрацией   муниципального образования  «Приволжский район» Астраханской области  «О   принятии осуществления  части  полномочий муниципального образования «Евпраксинский сельсовет».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3.  Настоящее   решение  обнародовать   и разместить в сети интернет на официальном сайте   администрации МО «Евпраксинский сельсовет».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4.   Настоящее решение вступает в силу с  момента принятия.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Глава муниципального образования,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Председатель Совета МО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А.М.Мартынов</w:t>
      </w:r>
      <w:proofErr w:type="spellEnd"/>
    </w:p>
    <w:p w:rsidR="00C2775B" w:rsidRDefault="00C2775B" w:rsidP="00324F7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324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324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324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324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324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копия</w:t>
      </w:r>
      <w:bookmarkStart w:id="0" w:name="_GoBack"/>
      <w:bookmarkEnd w:id="0"/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</w:t>
      </w: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C2775B" w:rsidRDefault="00C2775B" w:rsidP="00C2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  </w:t>
      </w:r>
    </w:p>
    <w:p w:rsidR="000A06FD" w:rsidRPr="00C2775B" w:rsidRDefault="000A06FD" w:rsidP="00C2775B"/>
    <w:sectPr w:rsidR="000A06FD" w:rsidRPr="00C2775B" w:rsidSect="00854B7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55F1"/>
    <w:multiLevelType w:val="hybridMultilevel"/>
    <w:tmpl w:val="816C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36F4C"/>
    <w:multiLevelType w:val="multilevel"/>
    <w:tmpl w:val="B2FAAB5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FAD66AE"/>
    <w:multiLevelType w:val="hybridMultilevel"/>
    <w:tmpl w:val="F1BC5938"/>
    <w:lvl w:ilvl="0" w:tplc="99468A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0"/>
    <w:rsid w:val="00025AA9"/>
    <w:rsid w:val="00056F90"/>
    <w:rsid w:val="000A06FD"/>
    <w:rsid w:val="001320F5"/>
    <w:rsid w:val="001608AA"/>
    <w:rsid w:val="001E6D27"/>
    <w:rsid w:val="002854C3"/>
    <w:rsid w:val="002B5B76"/>
    <w:rsid w:val="00324F7A"/>
    <w:rsid w:val="003862E8"/>
    <w:rsid w:val="003B7F43"/>
    <w:rsid w:val="004771D3"/>
    <w:rsid w:val="004F695C"/>
    <w:rsid w:val="00534E4D"/>
    <w:rsid w:val="005C06C5"/>
    <w:rsid w:val="00695943"/>
    <w:rsid w:val="006A45DD"/>
    <w:rsid w:val="007947F8"/>
    <w:rsid w:val="007B6A97"/>
    <w:rsid w:val="00825941"/>
    <w:rsid w:val="00854B7D"/>
    <w:rsid w:val="00A16A7C"/>
    <w:rsid w:val="00AC4795"/>
    <w:rsid w:val="00C23AFC"/>
    <w:rsid w:val="00C2775B"/>
    <w:rsid w:val="00D114A6"/>
    <w:rsid w:val="00D264B7"/>
    <w:rsid w:val="00D73BAC"/>
    <w:rsid w:val="00D80DAA"/>
    <w:rsid w:val="00D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C5"/>
  </w:style>
  <w:style w:type="paragraph" w:styleId="1">
    <w:name w:val="heading 1"/>
    <w:basedOn w:val="a"/>
    <w:next w:val="a"/>
    <w:link w:val="10"/>
    <w:uiPriority w:val="99"/>
    <w:qFormat/>
    <w:rsid w:val="00C2775B"/>
    <w:pPr>
      <w:keepNext/>
      <w:widowControl w:val="0"/>
      <w:autoSpaceDE w:val="0"/>
      <w:autoSpaceDN w:val="0"/>
      <w:adjustRightInd w:val="0"/>
      <w:spacing w:after="0" w:line="240" w:lineRule="auto"/>
      <w:ind w:left="1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56F90"/>
    <w:pPr>
      <w:autoSpaceDE w:val="0"/>
      <w:autoSpaceDN w:val="0"/>
      <w:adjustRightInd w:val="0"/>
      <w:spacing w:after="0" w:line="240" w:lineRule="auto"/>
      <w:ind w:left="420"/>
      <w:jc w:val="center"/>
    </w:pPr>
    <w:rPr>
      <w:rFonts w:ascii="Times New Roman CYR" w:eastAsia="Times New Roman" w:hAnsi="Times New Roman CYR" w:cs="Times New Roman CYR"/>
      <w:b/>
      <w:bCs/>
      <w:iCs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56F90"/>
    <w:rPr>
      <w:rFonts w:ascii="Times New Roman CYR" w:eastAsia="Times New Roman" w:hAnsi="Times New Roman CYR" w:cs="Times New Roman CYR"/>
      <w:b/>
      <w:bCs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6F90"/>
    <w:pPr>
      <w:ind w:left="720"/>
      <w:contextualSpacing/>
    </w:pPr>
  </w:style>
  <w:style w:type="paragraph" w:customStyle="1" w:styleId="ConsPlusNormal">
    <w:name w:val="ConsPlusNormal"/>
    <w:rsid w:val="007B6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8259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277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C5"/>
  </w:style>
  <w:style w:type="paragraph" w:styleId="1">
    <w:name w:val="heading 1"/>
    <w:basedOn w:val="a"/>
    <w:next w:val="a"/>
    <w:link w:val="10"/>
    <w:uiPriority w:val="99"/>
    <w:qFormat/>
    <w:rsid w:val="00C2775B"/>
    <w:pPr>
      <w:keepNext/>
      <w:widowControl w:val="0"/>
      <w:autoSpaceDE w:val="0"/>
      <w:autoSpaceDN w:val="0"/>
      <w:adjustRightInd w:val="0"/>
      <w:spacing w:after="0" w:line="240" w:lineRule="auto"/>
      <w:ind w:left="1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56F90"/>
    <w:pPr>
      <w:autoSpaceDE w:val="0"/>
      <w:autoSpaceDN w:val="0"/>
      <w:adjustRightInd w:val="0"/>
      <w:spacing w:after="0" w:line="240" w:lineRule="auto"/>
      <w:ind w:left="420"/>
      <w:jc w:val="center"/>
    </w:pPr>
    <w:rPr>
      <w:rFonts w:ascii="Times New Roman CYR" w:eastAsia="Times New Roman" w:hAnsi="Times New Roman CYR" w:cs="Times New Roman CYR"/>
      <w:b/>
      <w:bCs/>
      <w:iCs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56F90"/>
    <w:rPr>
      <w:rFonts w:ascii="Times New Roman CYR" w:eastAsia="Times New Roman" w:hAnsi="Times New Roman CYR" w:cs="Times New Roman CYR"/>
      <w:b/>
      <w:bCs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6F90"/>
    <w:pPr>
      <w:ind w:left="720"/>
      <w:contextualSpacing/>
    </w:pPr>
  </w:style>
  <w:style w:type="paragraph" w:customStyle="1" w:styleId="ConsPlusNormal">
    <w:name w:val="ConsPlusNormal"/>
    <w:rsid w:val="007B6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8259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277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юрст</dc:creator>
  <cp:keywords/>
  <dc:description/>
  <cp:lastModifiedBy>1</cp:lastModifiedBy>
  <cp:revision>4</cp:revision>
  <cp:lastPrinted>2015-10-01T07:00:00Z</cp:lastPrinted>
  <dcterms:created xsi:type="dcterms:W3CDTF">2015-10-20T06:55:00Z</dcterms:created>
  <dcterms:modified xsi:type="dcterms:W3CDTF">2015-12-22T10:53:00Z</dcterms:modified>
</cp:coreProperties>
</file>