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36" w:rsidRDefault="00D71636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636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E4" w:rsidRDefault="00D71636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D71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71636" w:rsidRDefault="00D71636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71636" w:rsidRDefault="00D71636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«Евпраксинский сельсовет»</w:t>
      </w:r>
    </w:p>
    <w:p w:rsidR="00D71636" w:rsidRDefault="004F7D9C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03.11.2021</w:t>
      </w:r>
      <w:r w:rsidR="008D376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D71636" w:rsidRDefault="00D71636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636" w:rsidRDefault="00D71636" w:rsidP="00D7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636" w:rsidRPr="00D71636" w:rsidRDefault="00D71636" w:rsidP="001E4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3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71636" w:rsidRPr="00D71636" w:rsidRDefault="00D71636" w:rsidP="00D7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36" w:rsidRDefault="00D71636" w:rsidP="00D7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36">
        <w:rPr>
          <w:rFonts w:ascii="Times New Roman" w:hAnsi="Times New Roman" w:cs="Times New Roman"/>
          <w:b/>
          <w:sz w:val="24"/>
          <w:szCs w:val="24"/>
        </w:rPr>
        <w:t>«Профилактика терроризма и экстремизма, а также минимизация и (или) ликвидация последствия проявления терроризма и экстремизма на территории муниципального образования «</w:t>
      </w:r>
      <w:r w:rsidR="004F7D9C">
        <w:rPr>
          <w:rFonts w:ascii="Times New Roman" w:hAnsi="Times New Roman" w:cs="Times New Roman"/>
          <w:b/>
          <w:sz w:val="24"/>
          <w:szCs w:val="24"/>
        </w:rPr>
        <w:t>Евпраксинский сельсовет» на 2022-2024</w:t>
      </w:r>
      <w:r w:rsidRPr="00D7163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71636" w:rsidRDefault="00D71636" w:rsidP="00D7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«Профилактика терроризма на территории </w:t>
      </w: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D71636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F7D9C">
        <w:rPr>
          <w:rFonts w:ascii="Times New Roman" w:hAnsi="Times New Roman" w:cs="Times New Roman"/>
          <w:b/>
          <w:sz w:val="24"/>
          <w:szCs w:val="24"/>
        </w:rPr>
        <w:t>Евпраксинский сельсовет» на 2022-2024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D71636" w:rsidTr="009F4A12">
        <w:trPr>
          <w:trHeight w:val="1096"/>
        </w:trPr>
        <w:tc>
          <w:tcPr>
            <w:tcW w:w="2802" w:type="dxa"/>
          </w:tcPr>
          <w:p w:rsidR="00D71636" w:rsidRPr="009F4A12" w:rsidRDefault="009F4A12" w:rsidP="009F4A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8" w:type="dxa"/>
          </w:tcPr>
          <w:p w:rsidR="00D71636" w:rsidRPr="009F4A12" w:rsidRDefault="009F4A12" w:rsidP="009F4A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на территории муниципального образования «</w:t>
            </w:r>
            <w:r w:rsidR="004F7D9C">
              <w:rPr>
                <w:rFonts w:ascii="Times New Roman" w:hAnsi="Times New Roman" w:cs="Times New Roman"/>
                <w:sz w:val="24"/>
                <w:szCs w:val="24"/>
              </w:rPr>
              <w:t>Евпраксинский сельсовет» на 2022-2024</w:t>
            </w:r>
            <w:r w:rsidRPr="009F4A1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9F4A12" w:rsidTr="009F4A12">
        <w:trPr>
          <w:trHeight w:val="1096"/>
        </w:trPr>
        <w:tc>
          <w:tcPr>
            <w:tcW w:w="2802" w:type="dxa"/>
          </w:tcPr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768" w:type="dxa"/>
          </w:tcPr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6 марта 2006 года № 35-ФЗ «О противодействии терроризму»;</w:t>
            </w:r>
          </w:p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-Указ Президента Российской Федерации от 13.02.2006 г.</w:t>
            </w:r>
          </w:p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116 «О мерах по противодействию терроризму»;</w:t>
            </w:r>
          </w:p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25 июля 2002 года № 114-ФЗ «Об общих принципах организации местного самоуправления в Российской Федерации»;</w:t>
            </w:r>
          </w:p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09 октября.2003 года № 131-ФЗ «Об общих принципах организации местного самоуправления в Российской Федерации».</w:t>
            </w:r>
          </w:p>
          <w:p w:rsidR="009F4A12" w:rsidRP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12" w:rsidTr="009F4A12">
        <w:trPr>
          <w:trHeight w:val="772"/>
        </w:trPr>
        <w:tc>
          <w:tcPr>
            <w:tcW w:w="2802" w:type="dxa"/>
          </w:tcPr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768" w:type="dxa"/>
          </w:tcPr>
          <w:p w:rsidR="009F4A12" w:rsidRDefault="009F4A12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«Евпраксинский сельсовет».</w:t>
            </w:r>
          </w:p>
        </w:tc>
      </w:tr>
      <w:tr w:rsidR="009F4A12" w:rsidTr="009F4A12">
        <w:trPr>
          <w:trHeight w:val="772"/>
        </w:trPr>
        <w:tc>
          <w:tcPr>
            <w:tcW w:w="2802" w:type="dxa"/>
          </w:tcPr>
          <w:p w:rsidR="009F4A12" w:rsidRDefault="00A43780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68" w:type="dxa"/>
          </w:tcPr>
          <w:p w:rsidR="009F4A12" w:rsidRDefault="00A43780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«Евпраксинский сельсовет».</w:t>
            </w:r>
          </w:p>
        </w:tc>
      </w:tr>
      <w:tr w:rsidR="00A43780" w:rsidTr="009F4A12">
        <w:trPr>
          <w:trHeight w:val="772"/>
        </w:trPr>
        <w:tc>
          <w:tcPr>
            <w:tcW w:w="2802" w:type="dxa"/>
          </w:tcPr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80" w:rsidRDefault="00A43780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768" w:type="dxa"/>
          </w:tcPr>
          <w:p w:rsidR="00A43780" w:rsidRDefault="00A43780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A43780" w:rsidRDefault="00A43780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государственной политики в области профилактики терроризма и экстремизма;</w:t>
            </w:r>
          </w:p>
          <w:p w:rsidR="00A43780" w:rsidRDefault="00A43780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профилактических мер антитеррористической направленности;</w:t>
            </w: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-предупреждение террористических и экстремистских проявлений на территории поселения;</w:t>
            </w: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      </w: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-усиление антитеррористической защищенности объектов социальной сферы;</w:t>
            </w: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      </w:r>
          </w:p>
          <w:p w:rsidR="00A43780" w:rsidRDefault="00A43780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межведомственного взаимопонимания по </w:t>
            </w:r>
            <w:r w:rsidR="00A4029F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и экстремизма.</w:t>
            </w:r>
          </w:p>
          <w:p w:rsidR="00A4029F" w:rsidRDefault="00A4029F" w:rsidP="00A4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9F" w:rsidTr="009F4A12">
        <w:trPr>
          <w:trHeight w:val="772"/>
        </w:trPr>
        <w:tc>
          <w:tcPr>
            <w:tcW w:w="2802" w:type="dxa"/>
          </w:tcPr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768" w:type="dxa"/>
          </w:tcPr>
          <w:p w:rsidR="00A4029F" w:rsidRDefault="004F7D9C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A4029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029F" w:rsidTr="009F4A12">
        <w:trPr>
          <w:trHeight w:val="772"/>
        </w:trPr>
        <w:tc>
          <w:tcPr>
            <w:tcW w:w="2802" w:type="dxa"/>
          </w:tcPr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768" w:type="dxa"/>
          </w:tcPr>
          <w:p w:rsidR="00A4029F" w:rsidRDefault="00A4029F" w:rsidP="001E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защищенности объектов, мест массового пребывания граждан.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принимаемых администрацией муниципального образования «Евпраксинский сельсовет» 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  <w:proofErr w:type="gramEnd"/>
          </w:p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9F" w:rsidTr="009F4A12">
        <w:trPr>
          <w:trHeight w:val="772"/>
        </w:trPr>
        <w:tc>
          <w:tcPr>
            <w:tcW w:w="2802" w:type="dxa"/>
          </w:tcPr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68" w:type="dxa"/>
          </w:tcPr>
          <w:p w:rsidR="00A4029F" w:rsidRDefault="00A4029F" w:rsidP="009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местного бюджета.</w:t>
            </w:r>
          </w:p>
        </w:tc>
      </w:tr>
    </w:tbl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29F" w:rsidRDefault="00A4029F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29F" w:rsidRDefault="00A4029F" w:rsidP="00D7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29F" w:rsidRPr="00D71636" w:rsidRDefault="00A4029F" w:rsidP="00A40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A4029F" w:rsidRDefault="00A4029F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2B" w:rsidRDefault="00E0142B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 деятельности  направлена на выявление и устранение условий и предпосылок, способствующих подготовке и осуществлению террористически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E95E68" w:rsidRDefault="00E0142B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142B" w:rsidRDefault="00E0142B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«Евпраксинский сельсовет».</w:t>
      </w:r>
      <w:proofErr w:type="gramEnd"/>
    </w:p>
    <w:p w:rsidR="00E0142B" w:rsidRDefault="00E0142B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2B" w:rsidRDefault="00E45957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 совершенствование системы предупреждения терроризма и экстремизма, минимизация его последствий на территории муниципального образования «Евпраксинский сельсовет».</w:t>
      </w:r>
    </w:p>
    <w:p w:rsidR="00E45957" w:rsidRDefault="00E45957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57" w:rsidRDefault="00E45957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Наиболее остро встает проблема обеспечения антитеррористической защищенности объектов социальной сферы.</w:t>
      </w:r>
      <w:r w:rsidR="00E95E68">
        <w:rPr>
          <w:rFonts w:ascii="Times New Roman" w:hAnsi="Times New Roman" w:cs="Times New Roman"/>
          <w:sz w:val="24"/>
          <w:szCs w:val="24"/>
        </w:rPr>
        <w:t xml:space="preserve">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95E68" w:rsidRDefault="00E95E68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68" w:rsidRDefault="00E95E68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E95E68" w:rsidRDefault="00E95E68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68" w:rsidRDefault="00E95E68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Наиболее проблемными остаются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выполнением мероприятий, направленных на обеспечения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95E68" w:rsidRDefault="00E95E68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68" w:rsidRDefault="00E95E68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является документом, открытым для внесения изменений и дополнений.</w:t>
      </w:r>
    </w:p>
    <w:p w:rsidR="00507EB4" w:rsidRDefault="00507EB4" w:rsidP="00E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EB4" w:rsidRDefault="00507EB4" w:rsidP="00507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4">
        <w:rPr>
          <w:rFonts w:ascii="Times New Roman" w:hAnsi="Times New Roman" w:cs="Times New Roman"/>
          <w:b/>
          <w:sz w:val="24"/>
          <w:szCs w:val="24"/>
        </w:rPr>
        <w:t>2. Цели и задачи программы, сроки и этапы ее реализации.</w:t>
      </w:r>
    </w:p>
    <w:p w:rsidR="00507EB4" w:rsidRDefault="00507EB4" w:rsidP="00507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B4" w:rsidRDefault="00507EB4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Основными целями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совершенствование системы профилактических мер  антитеррористической и анти</w:t>
      </w:r>
      <w:r w:rsidR="001E4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экстремистской направленности; предупреждение террористических проявлений на территории поселения;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507EB4" w:rsidRDefault="00507EB4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EB4" w:rsidRDefault="00507EB4" w:rsidP="00507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задачи программы являются: усиление антитеррористической защищенности объектов социальной сферы;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507EB4" w:rsidRDefault="007A08E0" w:rsidP="00507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07EB4">
        <w:rPr>
          <w:rFonts w:ascii="Times New Roman" w:hAnsi="Times New Roman" w:cs="Times New Roman"/>
          <w:sz w:val="24"/>
          <w:szCs w:val="24"/>
        </w:rPr>
        <w:t xml:space="preserve">Исполнение мероприятий, предусмотренных Программой, позволит решить наиболее острые проблемы, стоящие перед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507E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«Евпраксинский сельсовет» и обществом, в части создания положительных тенденций повышения уровня антитеррористической и а</w:t>
      </w:r>
      <w:r>
        <w:rPr>
          <w:rFonts w:ascii="Times New Roman" w:hAnsi="Times New Roman" w:cs="Times New Roman"/>
          <w:sz w:val="24"/>
          <w:szCs w:val="24"/>
        </w:rPr>
        <w:t>нти</w:t>
      </w:r>
      <w:r w:rsidR="001E4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E4A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стреми</w:t>
      </w:r>
      <w:r w:rsidR="00507EB4">
        <w:rPr>
          <w:rFonts w:ascii="Times New Roman" w:hAnsi="Times New Roman" w:cs="Times New Roman"/>
          <w:sz w:val="24"/>
          <w:szCs w:val="24"/>
        </w:rPr>
        <w:t xml:space="preserve">стской устойчивости населения, что в результате окажет </w:t>
      </w:r>
      <w:r>
        <w:rPr>
          <w:rFonts w:ascii="Times New Roman" w:hAnsi="Times New Roman" w:cs="Times New Roman"/>
          <w:sz w:val="24"/>
          <w:szCs w:val="24"/>
        </w:rPr>
        <w:t>непосредственное</w:t>
      </w:r>
      <w:r w:rsidR="00507EB4">
        <w:rPr>
          <w:rFonts w:ascii="Times New Roman" w:hAnsi="Times New Roman" w:cs="Times New Roman"/>
          <w:sz w:val="24"/>
          <w:szCs w:val="24"/>
        </w:rPr>
        <w:t xml:space="preserve"> влияние на укрепление общей безопасности.</w:t>
      </w:r>
      <w:proofErr w:type="gramEnd"/>
    </w:p>
    <w:p w:rsidR="00AD614D" w:rsidRPr="006663DE" w:rsidRDefault="00507EB4" w:rsidP="00666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08E0">
        <w:rPr>
          <w:rFonts w:ascii="Times New Roman" w:hAnsi="Times New Roman" w:cs="Times New Roman"/>
          <w:sz w:val="24"/>
          <w:szCs w:val="24"/>
        </w:rPr>
        <w:t>Программа б</w:t>
      </w:r>
      <w:r w:rsidR="004F7D9C">
        <w:rPr>
          <w:rFonts w:ascii="Times New Roman" w:hAnsi="Times New Roman" w:cs="Times New Roman"/>
          <w:sz w:val="24"/>
          <w:szCs w:val="24"/>
        </w:rPr>
        <w:t>удет осуществлена в течени</w:t>
      </w:r>
      <w:proofErr w:type="gramStart"/>
      <w:r w:rsidR="004F7D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7D9C">
        <w:rPr>
          <w:rFonts w:ascii="Times New Roman" w:hAnsi="Times New Roman" w:cs="Times New Roman"/>
          <w:sz w:val="24"/>
          <w:szCs w:val="24"/>
        </w:rPr>
        <w:t xml:space="preserve"> 2022-2024</w:t>
      </w:r>
      <w:bookmarkStart w:id="0" w:name="_GoBack"/>
      <w:bookmarkEnd w:id="0"/>
      <w:r w:rsidR="007A08E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D614D" w:rsidRDefault="00AD614D" w:rsidP="00EC6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4D">
        <w:rPr>
          <w:rFonts w:ascii="Times New Roman" w:hAnsi="Times New Roman" w:cs="Times New Roman"/>
          <w:b/>
          <w:sz w:val="24"/>
          <w:szCs w:val="24"/>
        </w:rPr>
        <w:t>3. Программные мероприятия</w:t>
      </w:r>
    </w:p>
    <w:p w:rsidR="00AD614D" w:rsidRDefault="00AD614D" w:rsidP="00AD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включает мероприятия по приоритетным направлениям в сфере профилактики терроризма и экстремизма:</w:t>
      </w:r>
    </w:p>
    <w:p w:rsidR="00AD614D" w:rsidRDefault="00AD614D" w:rsidP="00AD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-информационно-пропагандистское противодействие терроризму и экстремизму;</w:t>
      </w:r>
    </w:p>
    <w:p w:rsidR="00AD614D" w:rsidRPr="00AD614D" w:rsidRDefault="00AD614D" w:rsidP="00AD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-организационно-технические мероприятия.</w:t>
      </w:r>
    </w:p>
    <w:p w:rsidR="00507EB4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D6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Информационно-пропагандистское противодействие терроризму и экстремизму:</w:t>
      </w: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целях реализации данного направления Программы запланировано проведение следующих мероприятий:</w:t>
      </w: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-информирование населения о профилактике терроризма и экстремизма через памятки, листовки, сходы граждан;</w:t>
      </w: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лекций и бесед 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2», направленных на профилактику проявлений терроризма и экстремизма, преступлений против личности, общества, государства;</w:t>
      </w: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14D" w:rsidRDefault="00C115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-распространение памяток, листовок среди населения «Терроризм – угроза обществу»;</w:t>
      </w:r>
    </w:p>
    <w:p w:rsidR="00C1155C" w:rsidRDefault="00C115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55C" w:rsidRDefault="00C115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AD614D" w:rsidRDefault="00AD614D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5C" w:rsidRDefault="00C620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2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Организационно-технические мероприятия:</w:t>
      </w:r>
    </w:p>
    <w:p w:rsidR="00C6205C" w:rsidRDefault="00C620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5C" w:rsidRDefault="00C620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6663DE" w:rsidRDefault="006663DE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5C" w:rsidRDefault="00C620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-проводить обследование потенциально опасных объектов,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соцкульбыта</w:t>
      </w:r>
      <w:proofErr w:type="spellEnd"/>
      <w:r>
        <w:rPr>
          <w:rFonts w:ascii="Times New Roman" w:hAnsi="Times New Roman" w:cs="Times New Roman"/>
          <w:sz w:val="24"/>
          <w:szCs w:val="24"/>
        </w:rPr>
        <w:t>,  пустующих домов на территории муниципального образования «Евпраксинский сельсовет».</w:t>
      </w:r>
    </w:p>
    <w:p w:rsidR="00C6205C" w:rsidRDefault="00C6205C" w:rsidP="00507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5C" w:rsidRDefault="00C6205C" w:rsidP="00C62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05C">
        <w:rPr>
          <w:rFonts w:ascii="Times New Roman" w:hAnsi="Times New Roman" w:cs="Times New Roman"/>
          <w:b/>
          <w:sz w:val="24"/>
          <w:szCs w:val="24"/>
        </w:rPr>
        <w:t>4. Ресурсное обеспечение</w:t>
      </w:r>
    </w:p>
    <w:p w:rsidR="00C6205C" w:rsidRDefault="00765CE9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05C" w:rsidRDefault="00765CE9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05C">
        <w:rPr>
          <w:rFonts w:ascii="Times New Roman" w:hAnsi="Times New Roman" w:cs="Times New Roman"/>
          <w:sz w:val="24"/>
          <w:szCs w:val="24"/>
        </w:rPr>
        <w:t>Финансирование программы предполагается осуществлять за счет бюджета администрации муниципального образования «Евпраксинский сельсовет».</w:t>
      </w:r>
    </w:p>
    <w:p w:rsidR="00C6205C" w:rsidRDefault="00C6205C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5C" w:rsidRDefault="00C6205C" w:rsidP="00C62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05C">
        <w:rPr>
          <w:rFonts w:ascii="Times New Roman" w:hAnsi="Times New Roman" w:cs="Times New Roman"/>
          <w:b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C6205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6205C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C6205C" w:rsidRDefault="00C6205C" w:rsidP="00C62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05C" w:rsidRDefault="00C6205C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программных мероприятий осуществляется администрацией муниципального образования «Евпраксинский сельсовет».</w:t>
      </w:r>
    </w:p>
    <w:p w:rsidR="00765CE9" w:rsidRDefault="00765CE9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Ответственными за выполнение мероприятий Программы в установленные сроки является исполнитель Программы.</w:t>
      </w:r>
    </w:p>
    <w:p w:rsidR="00765CE9" w:rsidRDefault="00765CE9" w:rsidP="00C6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76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6. Ожидаемые результаты реализации Программы</w:t>
      </w:r>
    </w:p>
    <w:p w:rsidR="00765CE9" w:rsidRDefault="00765CE9" w:rsidP="0076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муниципального образования «Евпраксинский сельсовет» и профилактика экстремистской деятельности. </w:t>
      </w: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Социальная и бюджетная эффективность реализации Программы оценивается по следующим критериям:</w:t>
      </w: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-соответствие плановых значений, показателей конечного результата выполнения Программы фактическим значением показателей;</w:t>
      </w: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достижения запланированных результатов.</w:t>
      </w: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Социальный эффект от реализации мероприятий Программы будут выражен в удовлетворении потребности жителей муниципального образования «Евпраксинский сельсовет» в защищенности от актов терроризма и проявлений экстремизма, повышении степени толерантности общества.</w:t>
      </w: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E9" w:rsidRDefault="00765CE9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Выполнение Программы создаст условия для дальнейшего укрепления </w:t>
      </w:r>
      <w:r w:rsidR="004E67B4">
        <w:rPr>
          <w:rFonts w:ascii="Times New Roman" w:hAnsi="Times New Roman" w:cs="Times New Roman"/>
          <w:sz w:val="24"/>
          <w:szCs w:val="24"/>
        </w:rPr>
        <w:t>социально-политической стабильности общества, законности и правопорядка, межнационального и межконфессионального согласия в муниципальном образовании «Евпраксинский сельсовет».</w:t>
      </w:r>
    </w:p>
    <w:p w:rsidR="004E67B4" w:rsidRDefault="004E67B4" w:rsidP="0076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4" w:rsidRDefault="004E67B4" w:rsidP="004E6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B4">
        <w:rPr>
          <w:rFonts w:ascii="Times New Roman" w:hAnsi="Times New Roman" w:cs="Times New Roman"/>
          <w:b/>
          <w:sz w:val="24"/>
          <w:szCs w:val="24"/>
        </w:rPr>
        <w:t>7. Система программных мероприятий</w:t>
      </w:r>
    </w:p>
    <w:p w:rsidR="004E67B4" w:rsidRDefault="004E67B4" w:rsidP="004E6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268"/>
        <w:gridCol w:w="284"/>
        <w:gridCol w:w="1582"/>
        <w:gridCol w:w="1926"/>
      </w:tblGrid>
      <w:tr w:rsidR="004E67B4" w:rsidTr="004E67B4">
        <w:tc>
          <w:tcPr>
            <w:tcW w:w="568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82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6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4E67B4" w:rsidTr="004E67B4">
        <w:trPr>
          <w:trHeight w:val="389"/>
        </w:trPr>
        <w:tc>
          <w:tcPr>
            <w:tcW w:w="568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7B4" w:rsidTr="004E67B4">
        <w:trPr>
          <w:trHeight w:val="550"/>
        </w:trPr>
        <w:tc>
          <w:tcPr>
            <w:tcW w:w="9604" w:type="dxa"/>
            <w:gridSpan w:val="6"/>
          </w:tcPr>
          <w:p w:rsidR="004E67B4" w:rsidRPr="004E67B4" w:rsidRDefault="004E67B4" w:rsidP="004E6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B4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4E67B4" w:rsidTr="00EC6A2D">
        <w:tc>
          <w:tcPr>
            <w:tcW w:w="568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E67B4" w:rsidRDefault="004E67B4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268" w:type="dxa"/>
          </w:tcPr>
          <w:p w:rsidR="004E67B4" w:rsidRDefault="004E67B4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муниципального образования «Евпраксинский сельсовет»</w:t>
            </w:r>
          </w:p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4E67B4" w:rsidRDefault="004E67B4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B4" w:rsidRDefault="004E67B4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EC6A2D" w:rsidTr="00EC6A2D">
        <w:tc>
          <w:tcPr>
            <w:tcW w:w="568" w:type="dxa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в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2», направленных на профилактику проявлений терроризма и экстремизма, преступлений против личности, общества, государства;</w:t>
            </w:r>
          </w:p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(по согласованию), специалисты администрации муниципального образования «Евпраксинский сельсовет»</w:t>
            </w:r>
          </w:p>
        </w:tc>
        <w:tc>
          <w:tcPr>
            <w:tcW w:w="1866" w:type="dxa"/>
            <w:gridSpan w:val="2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EC6A2D" w:rsidTr="00EC6A2D">
        <w:tc>
          <w:tcPr>
            <w:tcW w:w="568" w:type="dxa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листовок среди населения, обеспечить наглядной агитацией в учреждениях соц. сферы</w:t>
            </w:r>
          </w:p>
        </w:tc>
        <w:tc>
          <w:tcPr>
            <w:tcW w:w="2268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образования «Евпраксинский сельсовет»</w:t>
            </w:r>
          </w:p>
        </w:tc>
        <w:tc>
          <w:tcPr>
            <w:tcW w:w="1866" w:type="dxa"/>
            <w:gridSpan w:val="2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26" w:type="dxa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EC6A2D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EC6A2D" w:rsidTr="00EC6A2D">
        <w:tc>
          <w:tcPr>
            <w:tcW w:w="568" w:type="dxa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«Евпраксинский сельсовет»</w:t>
            </w:r>
          </w:p>
        </w:tc>
        <w:tc>
          <w:tcPr>
            <w:tcW w:w="1866" w:type="dxa"/>
            <w:gridSpan w:val="2"/>
          </w:tcPr>
          <w:p w:rsidR="00EC6A2D" w:rsidRDefault="00EC6A2D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период проведения мероприятия</w:t>
            </w:r>
          </w:p>
        </w:tc>
        <w:tc>
          <w:tcPr>
            <w:tcW w:w="1926" w:type="dxa"/>
          </w:tcPr>
          <w:p w:rsidR="00EC6A2D" w:rsidRDefault="00EC6A2D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EC6A2D" w:rsidTr="00EC6A2D">
        <w:tc>
          <w:tcPr>
            <w:tcW w:w="568" w:type="dxa"/>
          </w:tcPr>
          <w:p w:rsidR="00EC6A2D" w:rsidRDefault="00EC6A2D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C6A2D" w:rsidRDefault="00EC6A2D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профилактических мер, направленных на предупреждение экстремистской деятельности, в том числе на выявление и последующее устранение причин и условий, </w:t>
            </w:r>
            <w:r w:rsidR="006663DE">
              <w:rPr>
                <w:rFonts w:ascii="Times New Roman" w:hAnsi="Times New Roman" w:cs="Times New Roman"/>
                <w:sz w:val="24"/>
                <w:szCs w:val="24"/>
              </w:rPr>
              <w:t>способствующих осуществлению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экстремистской деятельности на территории муниципального образования «Евпраксинский сельсовет»</w:t>
            </w:r>
          </w:p>
        </w:tc>
        <w:tc>
          <w:tcPr>
            <w:tcW w:w="2268" w:type="dxa"/>
          </w:tcPr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образования «Евпраксинский сельсовет»</w:t>
            </w:r>
          </w:p>
        </w:tc>
        <w:tc>
          <w:tcPr>
            <w:tcW w:w="1866" w:type="dxa"/>
            <w:gridSpan w:val="2"/>
          </w:tcPr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2D" w:rsidRDefault="006663DE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6663DE" w:rsidTr="00EC6A2D">
        <w:tc>
          <w:tcPr>
            <w:tcW w:w="568" w:type="dxa"/>
          </w:tcPr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6663DE" w:rsidRP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DE">
              <w:rPr>
                <w:rFonts w:ascii="Times New Roman" w:hAnsi="Times New Roman" w:cs="Times New Roman"/>
                <w:sz w:val="24"/>
                <w:szCs w:val="24"/>
              </w:rPr>
              <w:t>Вести наблюдения за парковкой транспорта возле здания школы, детского сада</w:t>
            </w:r>
            <w:r w:rsidRPr="006663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3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3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3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(по согласованию), заведующая детским садом (по согласованию)</w:t>
            </w:r>
          </w:p>
        </w:tc>
        <w:tc>
          <w:tcPr>
            <w:tcW w:w="1866" w:type="dxa"/>
            <w:gridSpan w:val="2"/>
          </w:tcPr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26" w:type="dxa"/>
          </w:tcPr>
          <w:p w:rsidR="006663DE" w:rsidRDefault="006663DE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6663DE" w:rsidTr="006663DE">
        <w:trPr>
          <w:trHeight w:val="499"/>
        </w:trPr>
        <w:tc>
          <w:tcPr>
            <w:tcW w:w="9604" w:type="dxa"/>
            <w:gridSpan w:val="6"/>
          </w:tcPr>
          <w:p w:rsidR="006663DE" w:rsidRPr="006663DE" w:rsidRDefault="006663DE" w:rsidP="004E6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DE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Организационно-технические мероприятия</w:t>
            </w:r>
          </w:p>
        </w:tc>
      </w:tr>
      <w:tr w:rsidR="006663DE" w:rsidTr="00EC6A2D">
        <w:tc>
          <w:tcPr>
            <w:tcW w:w="568" w:type="dxa"/>
          </w:tcPr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</w:t>
            </w:r>
          </w:p>
          <w:p w:rsidR="001C613D" w:rsidRPr="006663DE" w:rsidRDefault="001C613D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муниципального образования «Евпраксинский сельсовет»</w:t>
            </w:r>
          </w:p>
          <w:p w:rsidR="006663DE" w:rsidRDefault="006663DE" w:rsidP="004E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6663DE" w:rsidRDefault="006663DE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6663DE" w:rsidTr="00EC6A2D">
        <w:tc>
          <w:tcPr>
            <w:tcW w:w="568" w:type="dxa"/>
          </w:tcPr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обследование потенциально опасных объектов,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соцкульбыта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пустующих домов на территории муниципального образования «Евпраксинский сельсовет»</w:t>
            </w:r>
          </w:p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«Евпраксинский сельсовет»</w:t>
            </w:r>
          </w:p>
        </w:tc>
        <w:tc>
          <w:tcPr>
            <w:tcW w:w="1866" w:type="dxa"/>
            <w:gridSpan w:val="2"/>
          </w:tcPr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26" w:type="dxa"/>
          </w:tcPr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6663DE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6663DE" w:rsidTr="00EC6A2D">
        <w:tc>
          <w:tcPr>
            <w:tcW w:w="568" w:type="dxa"/>
          </w:tcPr>
          <w:p w:rsidR="006663DE" w:rsidRDefault="006663DE" w:rsidP="004E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социологические опросы и исследования в общеобразовательных учреждениях, расположенных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«Евпраксинский сельсовет»</w:t>
            </w:r>
            <w:r w:rsidR="001C613D">
              <w:rPr>
                <w:rFonts w:ascii="Times New Roman" w:hAnsi="Times New Roman" w:cs="Times New Roman"/>
                <w:sz w:val="24"/>
                <w:szCs w:val="24"/>
              </w:rPr>
              <w:t xml:space="preserve"> нам предмет выявления и обнаружения степени распространения экстремистских идей и настроений.</w:t>
            </w:r>
          </w:p>
          <w:p w:rsidR="006663DE" w:rsidRDefault="006663DE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63DE" w:rsidRDefault="001C613D" w:rsidP="006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 муниципального образования «Евпраксинский сельсовет»</w:t>
            </w:r>
          </w:p>
        </w:tc>
        <w:tc>
          <w:tcPr>
            <w:tcW w:w="1866" w:type="dxa"/>
            <w:gridSpan w:val="2"/>
          </w:tcPr>
          <w:p w:rsidR="001C613D" w:rsidRDefault="001C613D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D" w:rsidRDefault="001C613D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D" w:rsidRDefault="001C613D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1C613D" w:rsidP="00E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1C613D" w:rsidRDefault="001C613D" w:rsidP="001C6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D" w:rsidRDefault="001C613D" w:rsidP="001C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DE" w:rsidRDefault="001C613D" w:rsidP="001C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4E67B4" w:rsidRPr="004E67B4" w:rsidRDefault="004E67B4" w:rsidP="004E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67B4" w:rsidRPr="004E67B4" w:rsidSect="00D71636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07"/>
    <w:rsid w:val="001C613D"/>
    <w:rsid w:val="001E4A12"/>
    <w:rsid w:val="001E71E4"/>
    <w:rsid w:val="004E67B4"/>
    <w:rsid w:val="004F7D9C"/>
    <w:rsid w:val="00507EB4"/>
    <w:rsid w:val="006663DE"/>
    <w:rsid w:val="00765CE9"/>
    <w:rsid w:val="007A08E0"/>
    <w:rsid w:val="008D3764"/>
    <w:rsid w:val="009F4A12"/>
    <w:rsid w:val="00A4029F"/>
    <w:rsid w:val="00A43780"/>
    <w:rsid w:val="00AD614D"/>
    <w:rsid w:val="00BD1F07"/>
    <w:rsid w:val="00C1155C"/>
    <w:rsid w:val="00C6205C"/>
    <w:rsid w:val="00CF0018"/>
    <w:rsid w:val="00D71636"/>
    <w:rsid w:val="00E0142B"/>
    <w:rsid w:val="00E45957"/>
    <w:rsid w:val="00E95E68"/>
    <w:rsid w:val="00E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8"/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8"/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AB2A-50F8-4F17-A667-FD813B56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СБИС</cp:lastModifiedBy>
  <cp:revision>11</cp:revision>
  <cp:lastPrinted>2021-11-18T12:09:00Z</cp:lastPrinted>
  <dcterms:created xsi:type="dcterms:W3CDTF">2018-10-26T06:48:00Z</dcterms:created>
  <dcterms:modified xsi:type="dcterms:W3CDTF">2021-11-18T12:10:00Z</dcterms:modified>
</cp:coreProperties>
</file>