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B3" w:rsidRPr="00D55BB3" w:rsidRDefault="00D9312F" w:rsidP="00D55BB3">
      <w:pPr>
        <w:spacing w:line="302" w:lineRule="exact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Приложение</w:t>
      </w:r>
    </w:p>
    <w:p w:rsidR="00D55BB3" w:rsidRPr="00D55BB3" w:rsidRDefault="00D55BB3" w:rsidP="00D55BB3">
      <w:pPr>
        <w:spacing w:line="302" w:lineRule="exact"/>
        <w:jc w:val="right"/>
        <w:rPr>
          <w:rFonts w:ascii="Times New Roman" w:eastAsia="Times New Roman" w:hAnsi="Times New Roman" w:cs="Times New Roman"/>
          <w:color w:val="auto"/>
        </w:rPr>
      </w:pPr>
      <w:r w:rsidRPr="00D55BB3">
        <w:rPr>
          <w:rFonts w:ascii="Times New Roman" w:eastAsia="Times New Roman" w:hAnsi="Times New Roman" w:cs="Times New Roman"/>
          <w:color w:val="auto"/>
        </w:rPr>
        <w:t xml:space="preserve"> к постановлению администрации </w:t>
      </w:r>
    </w:p>
    <w:p w:rsidR="00D55BB3" w:rsidRPr="00D55BB3" w:rsidRDefault="00D55BB3" w:rsidP="00D55BB3">
      <w:pPr>
        <w:spacing w:line="302" w:lineRule="exact"/>
        <w:jc w:val="right"/>
        <w:rPr>
          <w:rFonts w:ascii="Times New Roman" w:eastAsia="Times New Roman" w:hAnsi="Times New Roman" w:cs="Times New Roman"/>
          <w:color w:val="auto"/>
        </w:rPr>
      </w:pPr>
      <w:r w:rsidRPr="00D55BB3">
        <w:rPr>
          <w:rFonts w:ascii="Times New Roman" w:eastAsia="Times New Roman" w:hAnsi="Times New Roman" w:cs="Times New Roman"/>
          <w:color w:val="auto"/>
        </w:rPr>
        <w:t>муниципального образования</w:t>
      </w:r>
    </w:p>
    <w:p w:rsidR="00D55BB3" w:rsidRPr="00D55BB3" w:rsidRDefault="00D55BB3" w:rsidP="00D55BB3">
      <w:pPr>
        <w:spacing w:line="302" w:lineRule="exact"/>
        <w:jc w:val="right"/>
        <w:rPr>
          <w:rFonts w:ascii="Times New Roman" w:eastAsia="Times New Roman" w:hAnsi="Times New Roman" w:cs="Times New Roman"/>
          <w:color w:val="auto"/>
        </w:rPr>
      </w:pPr>
      <w:r w:rsidRPr="00D55BB3">
        <w:rPr>
          <w:rFonts w:ascii="Times New Roman" w:eastAsia="Times New Roman" w:hAnsi="Times New Roman" w:cs="Times New Roman"/>
          <w:color w:val="auto"/>
        </w:rPr>
        <w:t>«Евпраксинский сельсовет»</w:t>
      </w:r>
    </w:p>
    <w:p w:rsidR="00D55BB3" w:rsidRPr="00D55BB3" w:rsidRDefault="00D55BB3" w:rsidP="00D55BB3">
      <w:pPr>
        <w:spacing w:line="302" w:lineRule="exact"/>
        <w:jc w:val="right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D55BB3">
        <w:rPr>
          <w:rFonts w:ascii="Times New Roman" w:eastAsia="Times New Roman" w:hAnsi="Times New Roman" w:cs="Times New Roman"/>
          <w:color w:val="auto"/>
        </w:rPr>
        <w:t xml:space="preserve"> от  </w:t>
      </w:r>
      <w:r w:rsidR="009006D7" w:rsidRPr="009006D7">
        <w:rPr>
          <w:rFonts w:ascii="Times New Roman" w:eastAsia="MS Reference Sans Serif" w:hAnsi="Times New Roman" w:cs="Times New Roman"/>
          <w:iCs/>
          <w:spacing w:val="-30"/>
          <w:shd w:val="clear" w:color="auto" w:fill="FFFFFF"/>
        </w:rPr>
        <w:t>03.11.2021</w:t>
      </w:r>
      <w:r w:rsidRPr="009006D7">
        <w:rPr>
          <w:rFonts w:ascii="MS Reference Sans Serif" w:eastAsia="MS Reference Sans Serif" w:hAnsi="MS Reference Sans Serif" w:cs="MS Reference Sans Serif"/>
          <w:iCs/>
          <w:spacing w:val="-30"/>
          <w:shd w:val="clear" w:color="auto" w:fill="FFFFFF"/>
        </w:rPr>
        <w:t xml:space="preserve">  </w:t>
      </w:r>
      <w:r w:rsidRPr="009006D7">
        <w:rPr>
          <w:rFonts w:ascii="Times New Roman" w:eastAsia="Times New Roman" w:hAnsi="Times New Roman" w:cs="Times New Roman"/>
          <w:color w:val="auto"/>
        </w:rPr>
        <w:t>год</w:t>
      </w:r>
      <w:r w:rsidRPr="00D55BB3">
        <w:rPr>
          <w:rFonts w:ascii="Times New Roman" w:eastAsia="Times New Roman" w:hAnsi="Times New Roman" w:cs="Times New Roman"/>
          <w:color w:val="auto"/>
        </w:rPr>
        <w:t xml:space="preserve">  № </w:t>
      </w:r>
      <w:r w:rsidR="009006D7">
        <w:rPr>
          <w:rFonts w:ascii="Times New Roman" w:eastAsia="Times New Roman" w:hAnsi="Times New Roman" w:cs="Times New Roman"/>
          <w:shd w:val="clear" w:color="auto" w:fill="FFFFFF"/>
        </w:rPr>
        <w:t>40</w:t>
      </w:r>
    </w:p>
    <w:p w:rsidR="00D55BB3" w:rsidRPr="00D55BB3" w:rsidRDefault="00D55BB3" w:rsidP="00D55BB3">
      <w:pPr>
        <w:spacing w:line="302" w:lineRule="exact"/>
        <w:jc w:val="right"/>
        <w:rPr>
          <w:rFonts w:ascii="Times New Roman" w:eastAsia="Times New Roman" w:hAnsi="Times New Roman" w:cs="Times New Roman"/>
          <w:color w:val="auto"/>
        </w:rPr>
      </w:pPr>
    </w:p>
    <w:p w:rsidR="00D55BB3" w:rsidRPr="00D55BB3" w:rsidRDefault="00D55BB3" w:rsidP="00D55BB3">
      <w:pPr>
        <w:spacing w:line="260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D55BB3">
        <w:rPr>
          <w:rFonts w:ascii="Times New Roman" w:eastAsia="Times New Roman" w:hAnsi="Times New Roman" w:cs="Times New Roman"/>
          <w:color w:val="auto"/>
        </w:rPr>
        <w:t>ПАСПОРТ МУНИЦИПАЛЬНОЙ  ПРОГРАММЫ МУНИЦИПАЛЬНОГО ОБРАЗОВАНИЯ  «ЕВПРАКСИНСКИЙ СЕЛЬСОВЕТ» «РАЗ</w:t>
      </w:r>
      <w:r>
        <w:rPr>
          <w:rFonts w:ascii="Times New Roman" w:eastAsia="Times New Roman" w:hAnsi="Times New Roman" w:cs="Times New Roman"/>
          <w:color w:val="auto"/>
        </w:rPr>
        <w:t>ВИТИЕ ФИЗИЧЕСКОЙ КУЛЬТУРЫ И СПОРТА</w:t>
      </w:r>
      <w:r w:rsidR="009006D7">
        <w:rPr>
          <w:rFonts w:ascii="Times New Roman" w:eastAsia="Times New Roman" w:hAnsi="Times New Roman" w:cs="Times New Roman"/>
          <w:color w:val="auto"/>
        </w:rPr>
        <w:t>» НА 2022-2024</w:t>
      </w:r>
      <w:r w:rsidRPr="00D55BB3">
        <w:rPr>
          <w:rFonts w:ascii="Times New Roman" w:eastAsia="Times New Roman" w:hAnsi="Times New Roman" w:cs="Times New Roman"/>
          <w:color w:val="auto"/>
        </w:rPr>
        <w:t xml:space="preserve"> ГОДЫ</w:t>
      </w:r>
    </w:p>
    <w:p w:rsidR="00D55BB3" w:rsidRPr="00D55BB3" w:rsidRDefault="00D55BB3" w:rsidP="00D55BB3">
      <w:pPr>
        <w:spacing w:line="260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7"/>
        <w:gridCol w:w="6181"/>
      </w:tblGrid>
      <w:tr w:rsidR="00D55BB3" w:rsidRPr="00D55BB3" w:rsidTr="007B089A"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 xml:space="preserve">Наименование </w:t>
            </w:r>
          </w:p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Муниципальной программы</w:t>
            </w:r>
          </w:p>
        </w:tc>
        <w:tc>
          <w:tcPr>
            <w:tcW w:w="6181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Муниципальная программа «Развитие</w:t>
            </w:r>
            <w:r w:rsidR="009B7C2A">
              <w:rPr>
                <w:rFonts w:ascii="Times New Roman" w:eastAsia="Times New Roman" w:hAnsi="Times New Roman" w:cs="Times New Roman"/>
                <w:color w:val="auto"/>
              </w:rPr>
              <w:t xml:space="preserve"> физической</w:t>
            </w:r>
            <w:r w:rsidRPr="00D55BB3">
              <w:rPr>
                <w:rFonts w:ascii="Times New Roman" w:eastAsia="Times New Roman" w:hAnsi="Times New Roman" w:cs="Times New Roman"/>
                <w:color w:val="auto"/>
              </w:rPr>
              <w:t xml:space="preserve"> культуры</w:t>
            </w:r>
            <w:r w:rsidR="009B7C2A">
              <w:rPr>
                <w:rFonts w:ascii="Times New Roman" w:eastAsia="Times New Roman" w:hAnsi="Times New Roman" w:cs="Times New Roman"/>
                <w:color w:val="auto"/>
              </w:rPr>
              <w:t xml:space="preserve"> и спорта</w:t>
            </w:r>
            <w:r w:rsidR="009006D7">
              <w:rPr>
                <w:rFonts w:ascii="Times New Roman" w:eastAsia="Times New Roman" w:hAnsi="Times New Roman" w:cs="Times New Roman"/>
                <w:color w:val="auto"/>
              </w:rPr>
              <w:t>» на 2022-2024</w:t>
            </w:r>
            <w:r w:rsidRPr="00D55BB3">
              <w:rPr>
                <w:rFonts w:ascii="Times New Roman" w:eastAsia="Times New Roman" w:hAnsi="Times New Roman" w:cs="Times New Roman"/>
                <w:color w:val="auto"/>
              </w:rPr>
              <w:t xml:space="preserve"> годы</w:t>
            </w:r>
          </w:p>
        </w:tc>
      </w:tr>
      <w:tr w:rsidR="00D55BB3" w:rsidRPr="00D55BB3" w:rsidTr="007B089A"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Исполнитель муниципальной программы</w:t>
            </w:r>
          </w:p>
        </w:tc>
        <w:tc>
          <w:tcPr>
            <w:tcW w:w="6181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Администрация муниципального образования «Евпраксинский сельсовет»</w:t>
            </w:r>
          </w:p>
        </w:tc>
      </w:tr>
      <w:tr w:rsidR="00D55BB3" w:rsidRPr="00D55BB3" w:rsidTr="007B089A"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Подпрограммы муниципальной программы</w:t>
            </w:r>
          </w:p>
        </w:tc>
        <w:tc>
          <w:tcPr>
            <w:tcW w:w="6181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D55BB3" w:rsidRPr="00D55BB3" w:rsidTr="007B089A"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Разработчик программы</w:t>
            </w:r>
          </w:p>
        </w:tc>
        <w:tc>
          <w:tcPr>
            <w:tcW w:w="6181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Администрация муниципального образования «Евпраксинский сельсовет»</w:t>
            </w:r>
          </w:p>
        </w:tc>
      </w:tr>
      <w:tr w:rsidR="00D55BB3" w:rsidRPr="00D55BB3" w:rsidTr="007B089A"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Соисполнители мероприятий программы</w:t>
            </w:r>
          </w:p>
        </w:tc>
        <w:tc>
          <w:tcPr>
            <w:tcW w:w="6181" w:type="dxa"/>
          </w:tcPr>
          <w:p w:rsidR="00D55BB3" w:rsidRPr="00D55BB3" w:rsidRDefault="009B7C2A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Нет</w:t>
            </w:r>
          </w:p>
        </w:tc>
      </w:tr>
      <w:tr w:rsidR="00D55BB3" w:rsidRPr="00D55BB3" w:rsidTr="007B089A"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6181" w:type="dxa"/>
          </w:tcPr>
          <w:p w:rsidR="009B7C2A" w:rsidRPr="00D55BB3" w:rsidRDefault="009B7C2A" w:rsidP="009B7C2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- создание условий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  <w:p w:rsidR="00D55BB3" w:rsidRPr="00D55BB3" w:rsidRDefault="00D55BB3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5BB3" w:rsidRPr="00D55BB3" w:rsidTr="009B7C2A">
        <w:trPr>
          <w:trHeight w:val="1688"/>
        </w:trPr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Задачи муниципальной программы</w:t>
            </w:r>
          </w:p>
        </w:tc>
        <w:tc>
          <w:tcPr>
            <w:tcW w:w="6181" w:type="dxa"/>
          </w:tcPr>
          <w:p w:rsidR="00D55BB3" w:rsidRDefault="00D55BB3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4D7320">
              <w:rPr>
                <w:rFonts w:ascii="Times New Roman" w:eastAsia="Times New Roman" w:hAnsi="Times New Roman" w:cs="Times New Roman"/>
                <w:color w:val="auto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4D7320" w:rsidRPr="00D55BB3" w:rsidRDefault="004D7320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</w:t>
            </w:r>
          </w:p>
          <w:p w:rsidR="00D55BB3" w:rsidRPr="00D55BB3" w:rsidRDefault="00D55BB3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5BB3" w:rsidRPr="00D55BB3" w:rsidTr="007B089A"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Перечень целевых показателей муниципальной программы</w:t>
            </w:r>
          </w:p>
        </w:tc>
        <w:tc>
          <w:tcPr>
            <w:tcW w:w="6181" w:type="dxa"/>
          </w:tcPr>
          <w:p w:rsidR="009B7C2A" w:rsidRPr="00D55BB3" w:rsidRDefault="00D55BB3" w:rsidP="009B7C2A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9B7C2A">
              <w:rPr>
                <w:rFonts w:ascii="Times New Roman" w:eastAsia="Times New Roman" w:hAnsi="Times New Roman" w:cs="Times New Roman"/>
                <w:color w:val="auto"/>
              </w:rPr>
              <w:t>удельный вес населения поселения, систематически занимающегося физической культурой и спортом в общей численности на количество проведенных физкультурно-спортивных мероприятий поселения</w:t>
            </w:r>
          </w:p>
          <w:p w:rsidR="00D55BB3" w:rsidRPr="00D55BB3" w:rsidRDefault="00D55BB3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55BB3" w:rsidRPr="00D55BB3" w:rsidTr="007B089A"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Срок реализации муниципальной программы</w:t>
            </w:r>
          </w:p>
        </w:tc>
        <w:tc>
          <w:tcPr>
            <w:tcW w:w="6181" w:type="dxa"/>
          </w:tcPr>
          <w:p w:rsidR="00D55BB3" w:rsidRPr="00D55BB3" w:rsidRDefault="009006D7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2022-2024</w:t>
            </w:r>
            <w:r w:rsidR="00D55BB3" w:rsidRPr="00D55BB3">
              <w:rPr>
                <w:rFonts w:ascii="Times New Roman" w:eastAsia="Times New Roman" w:hAnsi="Times New Roman" w:cs="Times New Roman"/>
                <w:color w:val="auto"/>
              </w:rPr>
              <w:t xml:space="preserve"> годы</w:t>
            </w:r>
          </w:p>
        </w:tc>
      </w:tr>
      <w:tr w:rsidR="00D55BB3" w:rsidRPr="00D55BB3" w:rsidTr="007B089A">
        <w:tc>
          <w:tcPr>
            <w:tcW w:w="3227" w:type="dxa"/>
          </w:tcPr>
          <w:p w:rsidR="00D55BB3" w:rsidRPr="00D55BB3" w:rsidRDefault="00D55BB3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Объемы и источники финансирования муниципальной программы</w:t>
            </w:r>
          </w:p>
        </w:tc>
        <w:tc>
          <w:tcPr>
            <w:tcW w:w="6181" w:type="dxa"/>
          </w:tcPr>
          <w:p w:rsidR="00D55BB3" w:rsidRPr="00D55BB3" w:rsidRDefault="00D55BB3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55BB3">
              <w:rPr>
                <w:rFonts w:ascii="Times New Roman" w:eastAsia="Times New Roman" w:hAnsi="Times New Roman" w:cs="Times New Roman"/>
                <w:color w:val="auto"/>
              </w:rPr>
              <w:t>Общий объем финансирования муниципальной программы за счет средств мес</w:t>
            </w:r>
            <w:r w:rsidR="004D7320">
              <w:rPr>
                <w:rFonts w:ascii="Times New Roman" w:eastAsia="Times New Roman" w:hAnsi="Times New Roman" w:cs="Times New Roman"/>
                <w:color w:val="auto"/>
              </w:rPr>
              <w:t>тного бюджета составляет – 15,0</w:t>
            </w:r>
            <w:r w:rsidRPr="00D55BB3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 в том числе:</w:t>
            </w:r>
          </w:p>
          <w:p w:rsidR="00D55BB3" w:rsidRPr="00D55BB3" w:rsidRDefault="009006D7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2022</w:t>
            </w:r>
            <w:r w:rsidR="004D7320">
              <w:rPr>
                <w:rFonts w:ascii="Times New Roman" w:eastAsia="Times New Roman" w:hAnsi="Times New Roman" w:cs="Times New Roman"/>
                <w:color w:val="auto"/>
              </w:rPr>
              <w:t xml:space="preserve"> год – 5,0</w:t>
            </w:r>
            <w:r w:rsidR="00D55BB3" w:rsidRPr="00D55BB3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рублей;</w:t>
            </w:r>
          </w:p>
          <w:p w:rsidR="00D55BB3" w:rsidRPr="00D55BB3" w:rsidRDefault="009006D7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2023</w:t>
            </w:r>
            <w:r w:rsidR="004D7320">
              <w:rPr>
                <w:rFonts w:ascii="Times New Roman" w:eastAsia="Times New Roman" w:hAnsi="Times New Roman" w:cs="Times New Roman"/>
                <w:color w:val="auto"/>
              </w:rPr>
              <w:t xml:space="preserve"> год – 5,0 </w:t>
            </w:r>
            <w:r w:rsidR="00D55BB3" w:rsidRPr="00D55BB3">
              <w:rPr>
                <w:rFonts w:ascii="Times New Roman" w:eastAsia="Times New Roman" w:hAnsi="Times New Roman" w:cs="Times New Roman"/>
                <w:color w:val="auto"/>
              </w:rPr>
              <w:t>тыс. рублей;</w:t>
            </w:r>
          </w:p>
          <w:p w:rsidR="00D55BB3" w:rsidRPr="00D55BB3" w:rsidRDefault="009006D7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2024</w:t>
            </w:r>
            <w:r w:rsidR="000C74CF">
              <w:rPr>
                <w:rFonts w:ascii="Times New Roman" w:eastAsia="Times New Roman" w:hAnsi="Times New Roman" w:cs="Times New Roman"/>
                <w:color w:val="auto"/>
              </w:rPr>
              <w:t xml:space="preserve"> год – </w:t>
            </w:r>
            <w:r w:rsidR="004D7320">
              <w:rPr>
                <w:rFonts w:ascii="Times New Roman" w:eastAsia="Times New Roman" w:hAnsi="Times New Roman" w:cs="Times New Roman"/>
                <w:color w:val="auto"/>
              </w:rPr>
              <w:t>5,0</w:t>
            </w:r>
            <w:r w:rsidR="00D55BB3" w:rsidRPr="00D55BB3">
              <w:rPr>
                <w:rFonts w:ascii="Times New Roman" w:eastAsia="Times New Roman" w:hAnsi="Times New Roman" w:cs="Times New Roman"/>
                <w:color w:val="auto"/>
              </w:rPr>
              <w:t xml:space="preserve"> тыс. рублей.</w:t>
            </w:r>
          </w:p>
        </w:tc>
      </w:tr>
      <w:tr w:rsidR="004D7320" w:rsidRPr="00D55BB3" w:rsidTr="007B089A">
        <w:tc>
          <w:tcPr>
            <w:tcW w:w="3227" w:type="dxa"/>
          </w:tcPr>
          <w:p w:rsidR="004D7320" w:rsidRPr="00D55BB3" w:rsidRDefault="004D7320" w:rsidP="00D55BB3">
            <w:pPr>
              <w:spacing w:line="26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выполнением муниципальной программы</w:t>
            </w:r>
          </w:p>
        </w:tc>
        <w:tc>
          <w:tcPr>
            <w:tcW w:w="6181" w:type="dxa"/>
          </w:tcPr>
          <w:p w:rsidR="004D7320" w:rsidRPr="00D55BB3" w:rsidRDefault="004D7320" w:rsidP="00D55BB3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4D7320">
              <w:rPr>
                <w:rFonts w:ascii="Times New Roman" w:eastAsia="Times New Roman" w:hAnsi="Times New Roman" w:cs="Times New Roman"/>
                <w:color w:val="auto"/>
              </w:rPr>
              <w:t>онтроль за</w:t>
            </w:r>
            <w:proofErr w:type="gramEnd"/>
            <w:r w:rsidRPr="004D7320">
              <w:rPr>
                <w:rFonts w:ascii="Times New Roman" w:eastAsia="Times New Roman" w:hAnsi="Times New Roman" w:cs="Times New Roman"/>
                <w:color w:val="auto"/>
              </w:rPr>
              <w:t xml:space="preserve"> выполнением муниципальной программы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осуществляет администрация муниципального образования «Евпраксинский сельсовет»</w:t>
            </w:r>
          </w:p>
        </w:tc>
      </w:tr>
    </w:tbl>
    <w:p w:rsidR="00A3312D" w:rsidRDefault="00A3312D">
      <w:pPr>
        <w:pStyle w:val="2"/>
        <w:shd w:val="clear" w:color="auto" w:fill="auto"/>
        <w:ind w:firstLine="0"/>
      </w:pPr>
    </w:p>
    <w:p w:rsidR="00D55BB3" w:rsidRDefault="00D55BB3">
      <w:pPr>
        <w:pStyle w:val="2"/>
        <w:shd w:val="clear" w:color="auto" w:fill="auto"/>
        <w:ind w:firstLine="0"/>
      </w:pPr>
    </w:p>
    <w:p w:rsidR="00D55BB3" w:rsidRDefault="00D55BB3">
      <w:pPr>
        <w:pStyle w:val="2"/>
        <w:shd w:val="clear" w:color="auto" w:fill="auto"/>
        <w:ind w:firstLine="0"/>
        <w:sectPr w:rsidR="00D55BB3">
          <w:headerReference w:type="default" r:id="rId8"/>
          <w:type w:val="continuous"/>
          <w:pgSz w:w="11909" w:h="16838"/>
          <w:pgMar w:top="1385" w:right="1422" w:bottom="971" w:left="1292" w:header="0" w:footer="3" w:gutter="0"/>
          <w:cols w:space="720"/>
          <w:noEndnote/>
          <w:docGrid w:linePitch="360"/>
        </w:sectPr>
      </w:pPr>
    </w:p>
    <w:p w:rsidR="004D7320" w:rsidRDefault="004D7320" w:rsidP="004D7320">
      <w:pPr>
        <w:pStyle w:val="2"/>
        <w:shd w:val="clear" w:color="auto" w:fill="auto"/>
        <w:tabs>
          <w:tab w:val="left" w:pos="563"/>
        </w:tabs>
        <w:spacing w:line="230" w:lineRule="exact"/>
        <w:ind w:firstLine="0"/>
      </w:pPr>
    </w:p>
    <w:p w:rsidR="00A3312D" w:rsidRPr="004D7320" w:rsidRDefault="00CE2229" w:rsidP="004D7320">
      <w:pPr>
        <w:pStyle w:val="2"/>
        <w:numPr>
          <w:ilvl w:val="0"/>
          <w:numId w:val="2"/>
        </w:numPr>
        <w:shd w:val="clear" w:color="auto" w:fill="auto"/>
        <w:tabs>
          <w:tab w:val="left" w:pos="563"/>
        </w:tabs>
        <w:spacing w:line="230" w:lineRule="exact"/>
        <w:ind w:firstLine="0"/>
        <w:jc w:val="center"/>
        <w:rPr>
          <w:b/>
        </w:rPr>
      </w:pPr>
      <w:r w:rsidRPr="004D7320">
        <w:rPr>
          <w:b/>
        </w:rPr>
        <w:lastRenderedPageBreak/>
        <w:t>Характеристика текущего состояния и прогноз развития соответствующей</w:t>
      </w:r>
      <w:r w:rsidR="004D7320" w:rsidRPr="004D7320">
        <w:rPr>
          <w:b/>
        </w:rPr>
        <w:t xml:space="preserve"> сферы</w:t>
      </w:r>
    </w:p>
    <w:p w:rsidR="00A3312D" w:rsidRDefault="00CE2229">
      <w:pPr>
        <w:pStyle w:val="2"/>
        <w:shd w:val="clear" w:color="auto" w:fill="auto"/>
        <w:spacing w:line="230" w:lineRule="exact"/>
        <w:ind w:firstLine="0"/>
      </w:pPr>
      <w:r w:rsidRPr="004D7320">
        <w:rPr>
          <w:b/>
        </w:rPr>
        <w:t>реализации муниципальной программы</w:t>
      </w:r>
    </w:p>
    <w:p w:rsidR="00A3312D" w:rsidRDefault="00CE2229" w:rsidP="004D7320">
      <w:pPr>
        <w:pStyle w:val="2"/>
        <w:shd w:val="clear" w:color="auto" w:fill="auto"/>
        <w:spacing w:line="310" w:lineRule="exact"/>
        <w:ind w:firstLine="360"/>
        <w:jc w:val="both"/>
        <w:sectPr w:rsidR="00A3312D">
          <w:type w:val="continuous"/>
          <w:pgSz w:w="11909" w:h="16838"/>
          <w:pgMar w:top="1385" w:right="1307" w:bottom="971" w:left="1386" w:header="0" w:footer="3" w:gutter="0"/>
          <w:cols w:space="720"/>
          <w:noEndnote/>
          <w:docGrid w:linePitch="360"/>
        </w:sectPr>
      </w:pPr>
      <w:r>
        <w:t>Основополагающей задачей полит</w:t>
      </w:r>
      <w:r w:rsidR="004D7320">
        <w:t>ики муниципального образования «Евпраксинский сельсовет»</w:t>
      </w:r>
      <w:r>
        <w:t xml:space="preserve">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</w:t>
      </w:r>
      <w:r w:rsidR="004D7320">
        <w:t>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</w:t>
      </w:r>
    </w:p>
    <w:p w:rsidR="00A3312D" w:rsidRDefault="004D7320" w:rsidP="00F42D59">
      <w:pPr>
        <w:pStyle w:val="2"/>
        <w:shd w:val="clear" w:color="auto" w:fill="auto"/>
        <w:spacing w:line="302" w:lineRule="exact"/>
        <w:ind w:firstLine="0"/>
        <w:jc w:val="both"/>
      </w:pPr>
      <w:r>
        <w:lastRenderedPageBreak/>
        <w:t xml:space="preserve">     </w:t>
      </w:r>
      <w:r w:rsidR="00CE2229">
        <w:t>Роль спорта становится не только все более заметным социальным, но и политическим фактором в современном мире. Улучшение социально- экономического положения страны в последнее десятилетие положительно сказалось на преодолении негативных тенденций в сфере физической культуры и спорта, наблюдавшихся в 90-е годы.</w:t>
      </w:r>
    </w:p>
    <w:p w:rsidR="00A3312D" w:rsidRDefault="00CE2229" w:rsidP="00F42D59">
      <w:pPr>
        <w:pStyle w:val="2"/>
        <w:shd w:val="clear" w:color="auto" w:fill="auto"/>
        <w:spacing w:line="302" w:lineRule="exact"/>
        <w:ind w:firstLine="360"/>
        <w:jc w:val="both"/>
      </w:pPr>
      <w: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A3312D" w:rsidRDefault="00CE2229" w:rsidP="00F42D59">
      <w:pPr>
        <w:pStyle w:val="2"/>
        <w:shd w:val="clear" w:color="auto" w:fill="auto"/>
        <w:spacing w:line="302" w:lineRule="exact"/>
        <w:ind w:firstLine="360"/>
        <w:jc w:val="both"/>
      </w:pPr>
      <w:r>
        <w:t>В числе главных направлений развития физической культуры и спорта являются:</w:t>
      </w:r>
    </w:p>
    <w:p w:rsidR="00A3312D" w:rsidRDefault="00CE2229" w:rsidP="00F42D59">
      <w:pPr>
        <w:pStyle w:val="2"/>
        <w:shd w:val="clear" w:color="auto" w:fill="auto"/>
        <w:spacing w:line="302" w:lineRule="exact"/>
        <w:ind w:firstLine="360"/>
        <w:jc w:val="both"/>
      </w:pPr>
      <w:r>
        <w:t>-организация работы среди детей и подростков по месту жительства населения;</w:t>
      </w:r>
    </w:p>
    <w:p w:rsidR="00A3312D" w:rsidRDefault="00CE2229" w:rsidP="00F42D59">
      <w:pPr>
        <w:pStyle w:val="2"/>
        <w:shd w:val="clear" w:color="auto" w:fill="auto"/>
        <w:spacing w:line="302" w:lineRule="exact"/>
        <w:ind w:firstLine="360"/>
        <w:jc w:val="both"/>
      </w:pPr>
      <w:r>
        <w:t>-пропаганда здорового образа жизни, физической культуры и спорта и инфор</w:t>
      </w:r>
      <w:r w:rsidR="00F42D59">
        <w:t>мирование жителей муниципального образования «Евпраксинский сельсовет»</w:t>
      </w:r>
      <w:r>
        <w:t xml:space="preserve"> о состоянии дел в этой области;</w:t>
      </w:r>
    </w:p>
    <w:p w:rsidR="00A3312D" w:rsidRDefault="00CE2229">
      <w:pPr>
        <w:pStyle w:val="2"/>
        <w:shd w:val="clear" w:color="auto" w:fill="auto"/>
        <w:spacing w:line="302" w:lineRule="exact"/>
        <w:ind w:firstLine="360"/>
      </w:pPr>
      <w:r>
        <w:t>-создания необходимой материально-технической базы;</w:t>
      </w:r>
    </w:p>
    <w:p w:rsidR="00A3312D" w:rsidRDefault="00CE2229" w:rsidP="00F42D59">
      <w:pPr>
        <w:pStyle w:val="2"/>
        <w:shd w:val="clear" w:color="auto" w:fill="auto"/>
        <w:spacing w:line="302" w:lineRule="exact"/>
        <w:ind w:firstLine="360"/>
        <w:jc w:val="both"/>
      </w:pPr>
      <w:r>
        <w:t>Однако уровень развития физической культуры и спорта в поселении еще не в полной мере соответствует общим положительным социально- экономическим преобразованиям в Российской Федерации. При этом расходы поселения на занятия граждан физической культурой и спортом являются экономически эффективным вложением в улучшения качества жизни населения края.</w:t>
      </w:r>
    </w:p>
    <w:p w:rsidR="00A3312D" w:rsidRDefault="00CE2229" w:rsidP="00F42D59">
      <w:pPr>
        <w:pStyle w:val="2"/>
        <w:shd w:val="clear" w:color="auto" w:fill="auto"/>
        <w:spacing w:line="302" w:lineRule="exact"/>
        <w:ind w:firstLine="360"/>
        <w:jc w:val="both"/>
      </w:pPr>
      <w:r>
        <w:t>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</w:t>
      </w:r>
      <w:proofErr w:type="gramStart"/>
      <w:r>
        <w:t>о-</w:t>
      </w:r>
      <w:proofErr w:type="gramEnd"/>
      <w:r>
        <w:t xml:space="preserve"> юношеского спорта. Третьей проблемой является недостаточно развитая материально-техническая спортивная база. 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A3312D" w:rsidRDefault="00CE2229" w:rsidP="00F42D59">
      <w:pPr>
        <w:pStyle w:val="2"/>
        <w:shd w:val="clear" w:color="auto" w:fill="auto"/>
        <w:spacing w:line="302" w:lineRule="exact"/>
        <w:ind w:firstLine="360"/>
        <w:jc w:val="both"/>
      </w:pPr>
      <w: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</w:t>
      </w:r>
      <w:r w:rsidR="00F42D59">
        <w:t xml:space="preserve">ской рентабельности этой сферы, </w:t>
      </w:r>
      <w:r>
        <w:t>раскрытию ее социального потенциала.</w:t>
      </w:r>
    </w:p>
    <w:p w:rsidR="00A3312D" w:rsidRPr="00F42D59" w:rsidRDefault="00CE2229" w:rsidP="00F42D59">
      <w:pPr>
        <w:pStyle w:val="2"/>
        <w:numPr>
          <w:ilvl w:val="0"/>
          <w:numId w:val="2"/>
        </w:numPr>
        <w:shd w:val="clear" w:color="auto" w:fill="auto"/>
        <w:tabs>
          <w:tab w:val="left" w:pos="1222"/>
        </w:tabs>
        <w:ind w:left="360" w:hanging="360"/>
        <w:jc w:val="center"/>
        <w:rPr>
          <w:b/>
        </w:rPr>
      </w:pPr>
      <w:r w:rsidRPr="00F42D59">
        <w:rPr>
          <w:b/>
        </w:rPr>
        <w:t>Цели, задачи и целевые показатели, сроки и этапы реализации мун</w:t>
      </w:r>
      <w:r w:rsidR="00F42D59" w:rsidRPr="00F42D59">
        <w:rPr>
          <w:rStyle w:val="CenturyGothic8pt-1pt"/>
          <w:b/>
        </w:rPr>
        <w:t>и</w:t>
      </w:r>
      <w:r w:rsidRPr="00F42D59">
        <w:rPr>
          <w:b/>
        </w:rPr>
        <w:t>ципальной программы</w:t>
      </w:r>
    </w:p>
    <w:p w:rsidR="00A3312D" w:rsidRDefault="00F42D59" w:rsidP="00F42D59">
      <w:pPr>
        <w:pStyle w:val="2"/>
        <w:shd w:val="clear" w:color="auto" w:fill="auto"/>
        <w:spacing w:line="230" w:lineRule="exact"/>
        <w:ind w:left="360" w:hanging="360"/>
        <w:jc w:val="both"/>
        <w:sectPr w:rsidR="00A3312D">
          <w:type w:val="continuous"/>
          <w:pgSz w:w="11909" w:h="16838"/>
          <w:pgMar w:top="1607" w:right="1310" w:bottom="1207" w:left="1404" w:header="0" w:footer="3" w:gutter="0"/>
          <w:cols w:space="720"/>
          <w:noEndnote/>
          <w:docGrid w:linePitch="360"/>
        </w:sectPr>
      </w:pPr>
      <w:r>
        <w:t>Целью</w:t>
      </w:r>
      <w:r w:rsidR="00CE2229">
        <w:t xml:space="preserve"> Программы является:</w:t>
      </w:r>
    </w:p>
    <w:p w:rsidR="00A3312D" w:rsidRDefault="00CE2229" w:rsidP="00F42D59">
      <w:pPr>
        <w:pStyle w:val="2"/>
        <w:shd w:val="clear" w:color="auto" w:fill="auto"/>
        <w:ind w:firstLine="360"/>
        <w:jc w:val="both"/>
      </w:pPr>
      <w:r>
        <w:lastRenderedPageBreak/>
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</w:p>
    <w:p w:rsidR="00F42D59" w:rsidRDefault="00CE2229">
      <w:pPr>
        <w:pStyle w:val="2"/>
        <w:shd w:val="clear" w:color="auto" w:fill="auto"/>
        <w:ind w:firstLine="360"/>
      </w:pPr>
      <w:r>
        <w:t>Для достижения цели необходимо решение следующих задач:</w:t>
      </w:r>
    </w:p>
    <w:p w:rsidR="00A3312D" w:rsidRDefault="00F42D59" w:rsidP="00F42D59">
      <w:pPr>
        <w:pStyle w:val="2"/>
        <w:shd w:val="clear" w:color="auto" w:fill="auto"/>
        <w:ind w:firstLine="360"/>
        <w:jc w:val="both"/>
      </w:pPr>
      <w:r>
        <w:t>-</w:t>
      </w:r>
      <w:r w:rsidR="00CE2229">
        <w:t xml:space="preserve"> повышение мотивации граждан к регулярным занятиям физической культурой и спортом и ведению здорового образа жизни;</w:t>
      </w:r>
    </w:p>
    <w:p w:rsidR="00CD0F31" w:rsidRDefault="00CD0F31" w:rsidP="00F42D59">
      <w:pPr>
        <w:pStyle w:val="2"/>
        <w:shd w:val="clear" w:color="auto" w:fill="auto"/>
        <w:ind w:firstLine="360"/>
        <w:jc w:val="both"/>
      </w:pPr>
    </w:p>
    <w:p w:rsidR="00A3312D" w:rsidRDefault="00F42D59" w:rsidP="00F42D59">
      <w:pPr>
        <w:pStyle w:val="2"/>
        <w:shd w:val="clear" w:color="auto" w:fill="auto"/>
        <w:ind w:firstLine="360"/>
        <w:jc w:val="both"/>
      </w:pPr>
      <w:r>
        <w:t xml:space="preserve">- </w:t>
      </w:r>
      <w:r w:rsidR="00CE2229">
        <w:t>развитие инфраструктуры физической культуры и спорта (расширение сети спортивных сооружений, строительство и реконструкция спортивных объектов муниципальной собственности).</w:t>
      </w:r>
    </w:p>
    <w:p w:rsidR="00A3312D" w:rsidRDefault="00CE2229">
      <w:pPr>
        <w:pStyle w:val="2"/>
        <w:shd w:val="clear" w:color="auto" w:fill="auto"/>
        <w:ind w:firstLine="360"/>
      </w:pPr>
      <w:r>
        <w:t>Сведения о целевых показателях муниципальной программы и их значениях приведены в таблице:</w:t>
      </w:r>
    </w:p>
    <w:p w:rsidR="00F42D59" w:rsidRDefault="00F42D59">
      <w:pPr>
        <w:pStyle w:val="2"/>
        <w:shd w:val="clear" w:color="auto" w:fill="auto"/>
        <w:ind w:firstLine="36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277"/>
        <w:gridCol w:w="544"/>
        <w:gridCol w:w="965"/>
        <w:gridCol w:w="965"/>
        <w:gridCol w:w="943"/>
        <w:gridCol w:w="961"/>
      </w:tblGrid>
      <w:tr w:rsidR="00A3312D" w:rsidTr="00F42D59">
        <w:trPr>
          <w:trHeight w:val="396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№</w:t>
            </w:r>
          </w:p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proofErr w:type="gramStart"/>
            <w:r>
              <w:rPr>
                <w:rStyle w:val="105pt"/>
              </w:rPr>
              <w:t>п</w:t>
            </w:r>
            <w:proofErr w:type="gramEnd"/>
            <w:r>
              <w:rPr>
                <w:rStyle w:val="105pt"/>
              </w:rPr>
              <w:t>/п</w:t>
            </w:r>
          </w:p>
        </w:tc>
        <w:tc>
          <w:tcPr>
            <w:tcW w:w="4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Наименование целевого показателя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ед.</w:t>
            </w:r>
          </w:p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proofErr w:type="spellStart"/>
            <w:r>
              <w:rPr>
                <w:rStyle w:val="105pt"/>
              </w:rPr>
              <w:t>изм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Статус*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Значение показателей</w:t>
            </w:r>
          </w:p>
        </w:tc>
      </w:tr>
      <w:tr w:rsidR="00A3312D" w:rsidTr="00F42D59">
        <w:trPr>
          <w:trHeight w:val="1850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 w:rsidP="00F42D59">
            <w:pPr>
              <w:jc w:val="center"/>
            </w:pPr>
          </w:p>
        </w:tc>
        <w:tc>
          <w:tcPr>
            <w:tcW w:w="4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 w:rsidP="00F42D59">
            <w:pPr>
              <w:jc w:val="center"/>
            </w:pPr>
          </w:p>
        </w:tc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 w:rsidP="00F42D59">
            <w:pPr>
              <w:jc w:val="center"/>
            </w:pP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 w:rsidP="00F42D59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9006D7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2022</w:t>
            </w:r>
          </w:p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9006D7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2023</w:t>
            </w:r>
          </w:p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9006D7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2024</w:t>
            </w:r>
          </w:p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год</w:t>
            </w:r>
          </w:p>
        </w:tc>
      </w:tr>
      <w:tr w:rsidR="00A3312D" w:rsidTr="00F42D59">
        <w:trPr>
          <w:trHeight w:val="2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A3312D" w:rsidP="00F42D59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</w:p>
          <w:p w:rsidR="00A3312D" w:rsidRDefault="00F42D5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D" w:rsidRDefault="00CE2229" w:rsidP="00F42D59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6</w:t>
            </w:r>
          </w:p>
        </w:tc>
      </w:tr>
      <w:tr w:rsidR="00A3312D">
        <w:trPr>
          <w:trHeight w:val="5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D" w:rsidRDefault="00CE2229">
            <w:pPr>
              <w:pStyle w:val="2"/>
              <w:shd w:val="clear" w:color="auto" w:fill="auto"/>
              <w:spacing w:line="263" w:lineRule="exact"/>
              <w:ind w:firstLine="0"/>
            </w:pPr>
            <w:r>
              <w:rPr>
                <w:rStyle w:val="105pt"/>
              </w:rPr>
              <w:t>1.Муници</w:t>
            </w:r>
            <w:r w:rsidR="00E0269D">
              <w:rPr>
                <w:rStyle w:val="105pt"/>
              </w:rPr>
              <w:t>пальная программа муниципального образования «Евпраксинский сельсовет»</w:t>
            </w:r>
            <w:r>
              <w:rPr>
                <w:rStyle w:val="105pt"/>
              </w:rPr>
              <w:t xml:space="preserve"> «Развитие физической культуры и спорта» на </w:t>
            </w:r>
            <w:r w:rsidR="009006D7">
              <w:rPr>
                <w:rStyle w:val="105pt"/>
              </w:rPr>
              <w:t>2022-2024</w:t>
            </w:r>
            <w:r>
              <w:rPr>
                <w:rStyle w:val="105pt"/>
              </w:rPr>
              <w:t>годы</w:t>
            </w:r>
          </w:p>
        </w:tc>
      </w:tr>
      <w:tr w:rsidR="00A3312D" w:rsidTr="00E0269D">
        <w:trPr>
          <w:trHeight w:val="132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 w:rsidRPr="00E0269D">
              <w:rPr>
                <w:rStyle w:val="TrebuchetMS9pt"/>
                <w:rFonts w:ascii="Times New Roman" w:hAnsi="Times New Roman" w:cs="Times New Roman"/>
              </w:rPr>
              <w:t>1.1.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263" w:lineRule="exact"/>
              <w:ind w:firstLine="0"/>
            </w:pPr>
            <w:r w:rsidRPr="00E0269D">
              <w:rPr>
                <w:rStyle w:val="105pt"/>
              </w:rPr>
              <w:t>удельный вес населения поселения, систематически занимающегося физической культурой и спортом в общей численности населения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 w:rsidRPr="00E0269D">
              <w:rPr>
                <w:rStyle w:val="105pt"/>
              </w:rPr>
              <w:t>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 w:rsidRPr="00E0269D">
              <w:rPr>
                <w:rStyle w:val="105pt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 w:rsidRPr="00E0269D">
              <w:rPr>
                <w:rStyle w:val="105pt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 w:rsidRPr="00E0269D">
              <w:rPr>
                <w:rStyle w:val="105pt"/>
              </w:rPr>
              <w:t>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 w:rsidRPr="00E0269D">
              <w:rPr>
                <w:rStyle w:val="105pt"/>
              </w:rPr>
              <w:t>18</w:t>
            </w:r>
          </w:p>
        </w:tc>
      </w:tr>
      <w:tr w:rsidR="00A3312D" w:rsidTr="00E0269D">
        <w:trPr>
          <w:trHeight w:val="6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D" w:rsidRDefault="00CE2229" w:rsidP="00E0269D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1.2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D" w:rsidRDefault="00CE2229" w:rsidP="00E0269D">
            <w:pPr>
              <w:pStyle w:val="2"/>
              <w:shd w:val="clear" w:color="auto" w:fill="auto"/>
              <w:spacing w:line="266" w:lineRule="exact"/>
              <w:ind w:firstLine="0"/>
            </w:pPr>
            <w:r>
              <w:rPr>
                <w:rStyle w:val="105pt"/>
              </w:rPr>
              <w:t>количество п</w:t>
            </w:r>
            <w:r w:rsidR="00E0269D">
              <w:rPr>
                <w:rStyle w:val="105pt"/>
              </w:rPr>
              <w:t>роведенных физкультурн</w:t>
            </w:r>
            <w:proofErr w:type="gramStart"/>
            <w:r w:rsidR="00E0269D">
              <w:rPr>
                <w:rStyle w:val="105pt"/>
              </w:rPr>
              <w:t>о-</w:t>
            </w:r>
            <w:proofErr w:type="gramEnd"/>
            <w:r w:rsidR="00E0269D">
              <w:rPr>
                <w:rStyle w:val="105pt"/>
              </w:rPr>
              <w:t xml:space="preserve"> спортивных мероприяти</w:t>
            </w:r>
            <w:r>
              <w:rPr>
                <w:rStyle w:val="105pt"/>
              </w:rPr>
              <w:t>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D" w:rsidRDefault="00CE2229" w:rsidP="00E0269D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ед.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D" w:rsidRDefault="00CE2229" w:rsidP="00E0269D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69D" w:rsidRDefault="00CE2229" w:rsidP="00E0269D">
            <w:pPr>
              <w:pStyle w:val="2"/>
              <w:shd w:val="clear" w:color="auto" w:fill="auto"/>
              <w:spacing w:line="263" w:lineRule="exact"/>
              <w:ind w:firstLine="0"/>
              <w:jc w:val="center"/>
              <w:rPr>
                <w:rStyle w:val="105pt"/>
              </w:rPr>
            </w:pPr>
            <w:r>
              <w:rPr>
                <w:rStyle w:val="105pt"/>
              </w:rPr>
              <w:t xml:space="preserve">не менее </w:t>
            </w:r>
          </w:p>
          <w:p w:rsidR="00A3312D" w:rsidRDefault="00CE2229" w:rsidP="00E0269D">
            <w:pPr>
              <w:pStyle w:val="2"/>
              <w:shd w:val="clear" w:color="auto" w:fill="auto"/>
              <w:spacing w:line="263" w:lineRule="exact"/>
              <w:ind w:firstLine="0"/>
              <w:jc w:val="center"/>
            </w:pPr>
            <w:r>
              <w:rPr>
                <w:rStyle w:val="105pt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D" w:rsidRDefault="00CE2229" w:rsidP="00E0269D">
            <w:pPr>
              <w:pStyle w:val="2"/>
              <w:shd w:val="clear" w:color="auto" w:fill="auto"/>
              <w:spacing w:line="263" w:lineRule="exact"/>
              <w:ind w:firstLine="0"/>
              <w:jc w:val="center"/>
            </w:pPr>
            <w:r>
              <w:rPr>
                <w:rStyle w:val="105pt"/>
              </w:rPr>
              <w:t>не менее 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69D" w:rsidRDefault="00CE2229" w:rsidP="00E0269D">
            <w:pPr>
              <w:pStyle w:val="2"/>
              <w:shd w:val="clear" w:color="auto" w:fill="auto"/>
              <w:spacing w:line="259" w:lineRule="exact"/>
              <w:ind w:firstLine="0"/>
              <w:jc w:val="center"/>
              <w:rPr>
                <w:rStyle w:val="105pt"/>
              </w:rPr>
            </w:pPr>
            <w:r>
              <w:rPr>
                <w:rStyle w:val="105pt"/>
              </w:rPr>
              <w:t xml:space="preserve">не менее </w:t>
            </w:r>
          </w:p>
          <w:p w:rsidR="00A3312D" w:rsidRDefault="00CE2229" w:rsidP="00E0269D">
            <w:pPr>
              <w:pStyle w:val="2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105pt"/>
              </w:rPr>
              <w:t>5</w:t>
            </w:r>
          </w:p>
        </w:tc>
      </w:tr>
    </w:tbl>
    <w:p w:rsidR="00A3312D" w:rsidRDefault="00CE2229" w:rsidP="00E0269D">
      <w:pPr>
        <w:pStyle w:val="21"/>
        <w:shd w:val="clear" w:color="auto" w:fill="auto"/>
        <w:tabs>
          <w:tab w:val="center" w:pos="2192"/>
        </w:tabs>
        <w:spacing w:line="240" w:lineRule="atLeast"/>
        <w:jc w:val="left"/>
        <w:rPr>
          <w:rFonts w:ascii="Times New Roman" w:hAnsi="Times New Roman" w:cs="Times New Roman"/>
        </w:rPr>
      </w:pPr>
      <w:r w:rsidRPr="00E0269D">
        <w:rPr>
          <w:rStyle w:val="2TimesNewRoman12pt0pt"/>
          <w:rFonts w:eastAsia="Trebuchet MS"/>
          <w:sz w:val="20"/>
          <w:szCs w:val="20"/>
        </w:rPr>
        <w:t>3</w:t>
      </w:r>
      <w:r w:rsidRPr="00E0269D">
        <w:rPr>
          <w:rFonts w:ascii="Times New Roman" w:hAnsi="Times New Roman" w:cs="Times New Roman"/>
        </w:rPr>
        <w:t xml:space="preserve">- показатели </w:t>
      </w:r>
      <w:r w:rsidR="00E0269D">
        <w:rPr>
          <w:rFonts w:ascii="Times New Roman" w:hAnsi="Times New Roman" w:cs="Times New Roman"/>
        </w:rPr>
        <w:t xml:space="preserve"> </w:t>
      </w:r>
      <w:r w:rsidRPr="00E0269D">
        <w:rPr>
          <w:rFonts w:ascii="Times New Roman" w:hAnsi="Times New Roman" w:cs="Times New Roman"/>
        </w:rPr>
        <w:t>рассчитываются прямым счетом</w:t>
      </w:r>
    </w:p>
    <w:p w:rsidR="00E0269D" w:rsidRDefault="00E0269D" w:rsidP="00E0269D">
      <w:pPr>
        <w:pStyle w:val="21"/>
        <w:shd w:val="clear" w:color="auto" w:fill="auto"/>
        <w:tabs>
          <w:tab w:val="center" w:pos="2192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006D7">
        <w:rPr>
          <w:rFonts w:ascii="Times New Roman" w:hAnsi="Times New Roman" w:cs="Times New Roman"/>
          <w:sz w:val="24"/>
          <w:szCs w:val="24"/>
        </w:rPr>
        <w:t>роки реализации Программы с 2022  года по 2024</w:t>
      </w:r>
      <w:r>
        <w:rPr>
          <w:rFonts w:ascii="Times New Roman" w:hAnsi="Times New Roman" w:cs="Times New Roman"/>
          <w:sz w:val="24"/>
          <w:szCs w:val="24"/>
        </w:rPr>
        <w:t xml:space="preserve"> год,  этапы  реализации не предусмотрены.</w:t>
      </w:r>
    </w:p>
    <w:p w:rsidR="00E0269D" w:rsidRPr="00E0269D" w:rsidRDefault="00E0269D" w:rsidP="00E0269D">
      <w:pPr>
        <w:pStyle w:val="21"/>
        <w:shd w:val="clear" w:color="auto" w:fill="auto"/>
        <w:tabs>
          <w:tab w:val="center" w:pos="2192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E0269D" w:rsidRDefault="00CE2229" w:rsidP="00E0269D">
      <w:pPr>
        <w:pStyle w:val="a8"/>
        <w:numPr>
          <w:ilvl w:val="0"/>
          <w:numId w:val="2"/>
        </w:numPr>
        <w:shd w:val="clear" w:color="auto" w:fill="auto"/>
        <w:spacing w:line="230" w:lineRule="exact"/>
        <w:jc w:val="center"/>
        <w:rPr>
          <w:b/>
        </w:rPr>
      </w:pPr>
      <w:r w:rsidRPr="00E0269D">
        <w:rPr>
          <w:b/>
        </w:rPr>
        <w:t>Перечень основных мероприятий муниципальной программы</w:t>
      </w:r>
    </w:p>
    <w:p w:rsidR="00E0269D" w:rsidRPr="00E0269D" w:rsidRDefault="00E0269D" w:rsidP="00E0269D">
      <w:pPr>
        <w:pStyle w:val="a8"/>
        <w:shd w:val="clear" w:color="auto" w:fill="auto"/>
        <w:spacing w:line="230" w:lineRule="exact"/>
        <w:rPr>
          <w:b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877"/>
        <w:gridCol w:w="567"/>
        <w:gridCol w:w="851"/>
        <w:gridCol w:w="708"/>
        <w:gridCol w:w="462"/>
        <w:gridCol w:w="389"/>
        <w:gridCol w:w="428"/>
        <w:gridCol w:w="422"/>
        <w:gridCol w:w="406"/>
        <w:gridCol w:w="303"/>
        <w:gridCol w:w="992"/>
        <w:gridCol w:w="1134"/>
        <w:gridCol w:w="993"/>
      </w:tblGrid>
      <w:tr w:rsidR="00A3312D" w:rsidTr="00875236">
        <w:trPr>
          <w:trHeight w:val="41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E0269D" w:rsidP="00E0269D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0269D" w:rsidRDefault="00E0269D" w:rsidP="00E0269D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  <w:p w:rsidR="00E0269D" w:rsidRPr="00E0269D" w:rsidRDefault="00E0269D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Годы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0269D">
              <w:rPr>
                <w:rStyle w:val="75pt"/>
                <w:sz w:val="18"/>
                <w:szCs w:val="18"/>
              </w:rPr>
              <w:t>Непосредс</w:t>
            </w:r>
            <w:proofErr w:type="spellEnd"/>
            <w:r w:rsidRPr="00E0269D">
              <w:rPr>
                <w:rStyle w:val="75pt"/>
                <w:sz w:val="18"/>
                <w:szCs w:val="18"/>
              </w:rPr>
              <w:softHyphen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875236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75pt"/>
                <w:sz w:val="18"/>
                <w:szCs w:val="18"/>
              </w:rPr>
              <w:t>Муниии</w:t>
            </w:r>
            <w:r w:rsidR="00CE2229" w:rsidRPr="00E0269D">
              <w:rPr>
                <w:rStyle w:val="75pt"/>
                <w:sz w:val="18"/>
                <w:szCs w:val="18"/>
              </w:rPr>
              <w:t>па</w:t>
            </w:r>
            <w:proofErr w:type="spellEnd"/>
          </w:p>
        </w:tc>
      </w:tr>
      <w:tr w:rsidR="00875236" w:rsidTr="00875236">
        <w:trPr>
          <w:trHeight w:val="187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мероприятия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E0269D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75pt"/>
                <w:sz w:val="18"/>
                <w:szCs w:val="18"/>
              </w:rPr>
              <w:t>тус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E0269D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75pt"/>
                <w:sz w:val="18"/>
                <w:szCs w:val="18"/>
              </w:rPr>
              <w:t>реал</w:t>
            </w:r>
            <w:r w:rsidR="00CE2229" w:rsidRPr="00E0269D">
              <w:rPr>
                <w:rStyle w:val="75pt"/>
                <w:sz w:val="18"/>
                <w:szCs w:val="18"/>
              </w:rPr>
              <w:t>из</w:t>
            </w:r>
            <w:r w:rsidR="00875236">
              <w:rPr>
                <w:rStyle w:val="75pt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0269D">
              <w:rPr>
                <w:rStyle w:val="75pt"/>
                <w:sz w:val="18"/>
                <w:szCs w:val="18"/>
              </w:rPr>
              <w:t>твенный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0269D">
              <w:rPr>
                <w:rStyle w:val="75pt"/>
                <w:sz w:val="18"/>
                <w:szCs w:val="18"/>
              </w:rPr>
              <w:t>льный</w:t>
            </w:r>
            <w:proofErr w:type="spellEnd"/>
          </w:p>
        </w:tc>
      </w:tr>
      <w:tr w:rsidR="00A3312D" w:rsidTr="00875236">
        <w:trPr>
          <w:trHeight w:val="238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E0269D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75pt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875236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в</w:t>
            </w:r>
            <w:r w:rsidR="00CE2229" w:rsidRPr="00E0269D">
              <w:rPr>
                <w:rStyle w:val="75pt"/>
                <w:sz w:val="18"/>
                <w:szCs w:val="18"/>
              </w:rPr>
              <w:t>сего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в разрезе источников финансирования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результат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875236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заказчик</w:t>
            </w:r>
          </w:p>
        </w:tc>
      </w:tr>
      <w:tr w:rsidR="00875236" w:rsidTr="00875236">
        <w:trPr>
          <w:trHeight w:val="252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875236" w:rsidP="00E0269D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местн</w:t>
            </w:r>
            <w:r w:rsidR="00CE2229" w:rsidRPr="00E0269D">
              <w:rPr>
                <w:rStyle w:val="75pt"/>
                <w:sz w:val="18"/>
                <w:szCs w:val="18"/>
              </w:rPr>
              <w:t>ы</w:t>
            </w:r>
            <w:r>
              <w:rPr>
                <w:rStyle w:val="75pt"/>
                <w:sz w:val="18"/>
                <w:szCs w:val="18"/>
              </w:rPr>
              <w:t>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краево</w:t>
            </w:r>
            <w:r w:rsidR="00875236">
              <w:rPr>
                <w:rStyle w:val="75pt"/>
                <w:sz w:val="18"/>
                <w:szCs w:val="18"/>
              </w:rPr>
              <w:t>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875236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75pt"/>
                <w:sz w:val="18"/>
                <w:szCs w:val="18"/>
              </w:rPr>
              <w:t>фед</w:t>
            </w:r>
            <w:r w:rsidR="00CE2229" w:rsidRPr="00E0269D">
              <w:rPr>
                <w:rStyle w:val="75pt"/>
                <w:sz w:val="18"/>
                <w:szCs w:val="18"/>
              </w:rPr>
              <w:t>ера</w:t>
            </w:r>
            <w:r>
              <w:rPr>
                <w:rStyle w:val="75pt"/>
                <w:sz w:val="18"/>
                <w:szCs w:val="18"/>
              </w:rPr>
              <w:t>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0269D">
              <w:rPr>
                <w:rStyle w:val="75pt"/>
                <w:sz w:val="18"/>
                <w:szCs w:val="18"/>
              </w:rPr>
              <w:t>внебюд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реализаци</w:t>
            </w:r>
            <w:r w:rsidR="00875236">
              <w:rPr>
                <w:rStyle w:val="75pt"/>
                <w:sz w:val="18"/>
                <w:szCs w:val="18"/>
              </w:rPr>
              <w:t>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главный</w:t>
            </w:r>
          </w:p>
        </w:tc>
      </w:tr>
      <w:tr w:rsidR="00875236" w:rsidTr="00875236">
        <w:trPr>
          <w:trHeight w:val="209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0269D">
              <w:rPr>
                <w:rStyle w:val="75pt"/>
                <w:sz w:val="18"/>
                <w:szCs w:val="18"/>
              </w:rPr>
              <w:t>ный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0269D">
              <w:rPr>
                <w:rStyle w:val="75pt"/>
                <w:sz w:val="18"/>
                <w:szCs w:val="18"/>
              </w:rPr>
              <w:t>жетные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0269D">
              <w:rPr>
                <w:rStyle w:val="75pt"/>
                <w:sz w:val="18"/>
                <w:szCs w:val="18"/>
              </w:rPr>
              <w:t>распоряди</w:t>
            </w:r>
            <w:proofErr w:type="spellEnd"/>
          </w:p>
        </w:tc>
      </w:tr>
      <w:tr w:rsidR="00875236" w:rsidTr="00875236">
        <w:trPr>
          <w:trHeight w:val="220"/>
        </w:trPr>
        <w:tc>
          <w:tcPr>
            <w:tcW w:w="5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бюдже</w:t>
            </w:r>
            <w:r w:rsidR="00875236">
              <w:rPr>
                <w:rStyle w:val="75pt"/>
                <w:sz w:val="18"/>
                <w:szCs w:val="18"/>
              </w:rPr>
              <w:t>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бюдже</w:t>
            </w:r>
            <w:r w:rsidR="00875236">
              <w:rPr>
                <w:rStyle w:val="75pt"/>
                <w:sz w:val="18"/>
                <w:szCs w:val="18"/>
              </w:rPr>
              <w:t>т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бюдже</w:t>
            </w:r>
            <w:r w:rsidR="00875236">
              <w:rPr>
                <w:rStyle w:val="75pt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875236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 w:rsidRPr="00E0269D">
              <w:rPr>
                <w:rStyle w:val="75pt"/>
                <w:sz w:val="18"/>
                <w:szCs w:val="18"/>
              </w:rPr>
              <w:t>мероприят</w:t>
            </w:r>
            <w:r w:rsidR="00875236">
              <w:rPr>
                <w:rStyle w:val="75pt"/>
                <w:sz w:val="18"/>
                <w:szCs w:val="18"/>
              </w:rPr>
              <w:t>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CE2229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E0269D">
              <w:rPr>
                <w:rStyle w:val="75pt"/>
                <w:sz w:val="18"/>
                <w:szCs w:val="18"/>
              </w:rPr>
              <w:t>тель</w:t>
            </w:r>
            <w:proofErr w:type="spellEnd"/>
          </w:p>
        </w:tc>
      </w:tr>
      <w:tr w:rsidR="00875236" w:rsidTr="00CC41DF">
        <w:trPr>
          <w:trHeight w:val="1314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312D" w:rsidRPr="00E0269D" w:rsidRDefault="00A3312D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E0269D">
            <w:pPr>
              <w:pStyle w:val="2"/>
              <w:shd w:val="clear" w:color="auto" w:fill="auto"/>
              <w:spacing w:line="12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Pr="00E0269D" w:rsidRDefault="00A3312D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Pr="00E0269D" w:rsidRDefault="00875236" w:rsidP="00875236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(</w:t>
            </w:r>
            <w:proofErr w:type="spellStart"/>
            <w:r>
              <w:rPr>
                <w:rStyle w:val="75pt"/>
                <w:sz w:val="18"/>
                <w:szCs w:val="18"/>
              </w:rPr>
              <w:t>распоряд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75pt"/>
                <w:sz w:val="18"/>
                <w:szCs w:val="18"/>
              </w:rPr>
              <w:t>итель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) бюджетных  </w:t>
            </w:r>
            <w:proofErr w:type="spellStart"/>
            <w:r>
              <w:rPr>
                <w:rStyle w:val="75pt"/>
                <w:sz w:val="18"/>
                <w:szCs w:val="18"/>
              </w:rPr>
              <w:t>средств</w:t>
            </w:r>
            <w:proofErr w:type="gramStart"/>
            <w:r>
              <w:rPr>
                <w:rStyle w:val="75pt"/>
                <w:sz w:val="18"/>
                <w:szCs w:val="18"/>
              </w:rPr>
              <w:t>,и</w:t>
            </w:r>
            <w:proofErr w:type="gramEnd"/>
            <w:r>
              <w:rPr>
                <w:rStyle w:val="75pt"/>
                <w:sz w:val="18"/>
                <w:szCs w:val="18"/>
              </w:rPr>
              <w:t>сполнитель</w:t>
            </w:r>
            <w:proofErr w:type="spellEnd"/>
          </w:p>
        </w:tc>
      </w:tr>
    </w:tbl>
    <w:p w:rsidR="00A3312D" w:rsidRDefault="00A3312D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850"/>
        <w:gridCol w:w="547"/>
        <w:gridCol w:w="880"/>
        <w:gridCol w:w="708"/>
        <w:gridCol w:w="831"/>
        <w:gridCol w:w="870"/>
        <w:gridCol w:w="753"/>
        <w:gridCol w:w="958"/>
        <w:gridCol w:w="1124"/>
        <w:gridCol w:w="1036"/>
      </w:tblGrid>
      <w:tr w:rsidR="00A3312D" w:rsidTr="00CC41DF">
        <w:trPr>
          <w:trHeight w:val="25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11</w:t>
            </w:r>
          </w:p>
        </w:tc>
      </w:tr>
      <w:tr w:rsidR="00A3312D">
        <w:trPr>
          <w:trHeight w:val="227"/>
        </w:trPr>
        <w:tc>
          <w:tcPr>
            <w:tcW w:w="101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</w:tr>
      <w:tr w:rsidR="00A3312D" w:rsidTr="00CC41DF">
        <w:trPr>
          <w:trHeight w:val="871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Цель</w:t>
            </w:r>
          </w:p>
        </w:tc>
        <w:tc>
          <w:tcPr>
            <w:tcW w:w="77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216" w:lineRule="exact"/>
              <w:ind w:firstLine="0"/>
            </w:pPr>
            <w:r>
              <w:rPr>
                <w:rStyle w:val="75pt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инфраструктуры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A3312D" w:rsidTr="00CC41DF">
        <w:trPr>
          <w:trHeight w:val="223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CC41DF" w:rsidRDefault="00CC41DF" w:rsidP="00CC41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>
            <w:pPr>
              <w:pStyle w:val="2"/>
              <w:shd w:val="clear" w:color="auto" w:fill="auto"/>
              <w:spacing w:line="212" w:lineRule="exact"/>
              <w:ind w:firstLine="0"/>
            </w:pPr>
            <w:r>
              <w:rPr>
                <w:rStyle w:val="75pt"/>
              </w:rPr>
              <w:t>Проведение спортивных мероприятий, в том числе участие в выездных мероприятиях (приобретение ГСМ)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9006D7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C41DF" w:rsidP="00CC41DF">
            <w:pPr>
              <w:pStyle w:val="2"/>
              <w:shd w:val="clear" w:color="auto" w:fill="auto"/>
              <w:spacing w:line="194" w:lineRule="exact"/>
              <w:ind w:firstLine="0"/>
            </w:pPr>
            <w:r>
              <w:rPr>
                <w:rStyle w:val="75pt"/>
              </w:rPr>
              <w:t>Увеличение количества проведенных физкультурно-спортивных мероприятий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CC41DF" w:rsidP="000B5324">
            <w:pPr>
              <w:pStyle w:val="2"/>
              <w:shd w:val="clear" w:color="auto" w:fill="auto"/>
              <w:spacing w:line="140" w:lineRule="exact"/>
              <w:ind w:firstLine="0"/>
            </w:pPr>
            <w:r>
              <w:rPr>
                <w:rStyle w:val="75pt"/>
              </w:rPr>
              <w:t>Администрация муниципального образования «Евпраксинский сельсовет»</w:t>
            </w:r>
          </w:p>
        </w:tc>
      </w:tr>
      <w:tr w:rsidR="00A3312D" w:rsidTr="00CC41DF">
        <w:trPr>
          <w:trHeight w:val="220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A3312D"/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/>
        </w:tc>
      </w:tr>
      <w:tr w:rsidR="00A3312D" w:rsidTr="00CC41DF">
        <w:trPr>
          <w:trHeight w:val="230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9006D7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A3312D"/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/>
        </w:tc>
      </w:tr>
      <w:tr w:rsidR="00A3312D" w:rsidTr="00CC41DF">
        <w:trPr>
          <w:trHeight w:val="456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6,0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A3312D"/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/>
        </w:tc>
      </w:tr>
      <w:tr w:rsidR="00A3312D" w:rsidTr="000B5324">
        <w:trPr>
          <w:trHeight w:val="1692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Pr="00CC41DF" w:rsidRDefault="00CC41DF" w:rsidP="00CC41DF">
            <w:pPr>
              <w:pStyle w:val="2"/>
              <w:shd w:val="clear" w:color="auto" w:fill="auto"/>
              <w:spacing w:line="15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>
            <w:pPr>
              <w:pStyle w:val="2"/>
              <w:shd w:val="clear" w:color="auto" w:fill="auto"/>
              <w:spacing w:line="216" w:lineRule="exact"/>
              <w:ind w:firstLine="0"/>
            </w:pPr>
            <w:r>
              <w:rPr>
                <w:rStyle w:val="75pt"/>
              </w:rPr>
              <w:t>Укрепление материально- технической базы (приобретение инвентаря, оборудования), поставка и установка уличных тренажеров, спортивных комплексов, в том числе составление сметной</w:t>
            </w:r>
          </w:p>
          <w:p w:rsidR="00A3312D" w:rsidRDefault="00CE2229">
            <w:pPr>
              <w:pStyle w:val="2"/>
              <w:shd w:val="clear" w:color="auto" w:fill="auto"/>
              <w:spacing w:line="216" w:lineRule="exact"/>
              <w:ind w:firstLine="0"/>
            </w:pPr>
            <w:r>
              <w:rPr>
                <w:rStyle w:val="75pt"/>
              </w:rPr>
              <w:lastRenderedPageBreak/>
              <w:t>документации и осуществление технического надзора)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0B5324">
            <w:pPr>
              <w:pStyle w:val="2"/>
              <w:shd w:val="clear" w:color="auto" w:fill="auto"/>
              <w:spacing w:line="191" w:lineRule="exact"/>
              <w:ind w:firstLine="0"/>
            </w:pPr>
            <w:r>
              <w:rPr>
                <w:rStyle w:val="75pt"/>
              </w:rPr>
              <w:t>Увеличение количества жителей поселения, систематически занимающегося физической культурой и спортом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0B5324" w:rsidP="000B5324">
            <w:pPr>
              <w:pStyle w:val="2"/>
              <w:shd w:val="clear" w:color="auto" w:fill="auto"/>
              <w:spacing w:line="140" w:lineRule="exact"/>
              <w:ind w:firstLine="0"/>
            </w:pPr>
            <w:r>
              <w:rPr>
                <w:rStyle w:val="75pt"/>
              </w:rPr>
              <w:t>Администрация муниципального образования «Евпраксинский сельсовет»</w:t>
            </w:r>
          </w:p>
        </w:tc>
      </w:tr>
      <w:tr w:rsidR="00A3312D" w:rsidTr="000B5324">
        <w:trPr>
          <w:trHeight w:val="230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A3312D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3</w:t>
            </w:r>
            <w:r w:rsidR="00CE2229">
              <w:rPr>
                <w:rStyle w:val="75pt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3</w:t>
            </w:r>
            <w:r w:rsidR="00CE2229">
              <w:rPr>
                <w:rStyle w:val="75pt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0.0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/>
        </w:tc>
      </w:tr>
      <w:tr w:rsidR="00A3312D" w:rsidTr="000B5324">
        <w:trPr>
          <w:trHeight w:val="227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A3312D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/>
        </w:tc>
      </w:tr>
      <w:tr w:rsidR="00A3312D" w:rsidTr="000B5324">
        <w:trPr>
          <w:trHeight w:val="223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A3312D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/>
        </w:tc>
      </w:tr>
      <w:tr w:rsidR="00A3312D" w:rsidTr="000B5324">
        <w:trPr>
          <w:trHeight w:val="179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A3312D"/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5324" w:rsidRDefault="000B5324" w:rsidP="000B5324">
            <w:pPr>
              <w:pStyle w:val="2"/>
              <w:shd w:val="clear" w:color="auto" w:fill="auto"/>
              <w:spacing w:line="216" w:lineRule="exact"/>
              <w:ind w:firstLine="0"/>
            </w:pPr>
          </w:p>
          <w:p w:rsidR="00A3312D" w:rsidRDefault="00A3312D">
            <w:pPr>
              <w:pStyle w:val="2"/>
              <w:shd w:val="clear" w:color="auto" w:fill="auto"/>
              <w:spacing w:line="216" w:lineRule="exact"/>
              <w:ind w:firstLine="0"/>
            </w:pPr>
          </w:p>
        </w:tc>
      </w:tr>
      <w:tr w:rsidR="00A3312D" w:rsidTr="000B5324">
        <w:trPr>
          <w:trHeight w:val="238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Итого по программе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</w:tr>
      <w:tr w:rsidR="00A3312D" w:rsidTr="000B5324">
        <w:trPr>
          <w:trHeight w:val="227"/>
        </w:trPr>
        <w:tc>
          <w:tcPr>
            <w:tcW w:w="24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0.0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0.0</w:t>
            </w:r>
          </w:p>
        </w:tc>
        <w:tc>
          <w:tcPr>
            <w:tcW w:w="11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/>
        </w:tc>
      </w:tr>
      <w:tr w:rsidR="00A3312D" w:rsidTr="000B5324">
        <w:trPr>
          <w:trHeight w:val="230"/>
        </w:trPr>
        <w:tc>
          <w:tcPr>
            <w:tcW w:w="24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150" w:lineRule="exact"/>
              <w:ind w:firstLine="0"/>
            </w:pPr>
            <w:r>
              <w:rPr>
                <w:rStyle w:val="75pt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75pt"/>
              </w:rPr>
              <w:t>0.0</w:t>
            </w:r>
          </w:p>
        </w:tc>
        <w:tc>
          <w:tcPr>
            <w:tcW w:w="11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/>
        </w:tc>
      </w:tr>
      <w:tr w:rsidR="00A3312D" w:rsidTr="000B5324">
        <w:trPr>
          <w:trHeight w:val="234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D" w:rsidRDefault="00A3312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312D" w:rsidRDefault="00CE2229">
            <w:pPr>
              <w:pStyle w:val="2"/>
              <w:shd w:val="clear" w:color="auto" w:fill="auto"/>
              <w:spacing w:line="180" w:lineRule="exact"/>
              <w:ind w:firstLine="0"/>
            </w:pPr>
            <w:r>
              <w:rPr>
                <w:rStyle w:val="9pt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312D" w:rsidRDefault="000B5324" w:rsidP="000B5324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312D" w:rsidRDefault="00CE2229" w:rsidP="000B5324">
            <w:pPr>
              <w:pStyle w:val="2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9pt"/>
              </w:rPr>
              <w:t>0,0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D" w:rsidRDefault="00A3312D"/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A3312D"/>
        </w:tc>
      </w:tr>
    </w:tbl>
    <w:p w:rsidR="0065548E" w:rsidRPr="000B5324" w:rsidRDefault="0065548E" w:rsidP="00CD0F31">
      <w:pPr>
        <w:pStyle w:val="2"/>
        <w:shd w:val="clear" w:color="auto" w:fill="auto"/>
        <w:tabs>
          <w:tab w:val="right" w:pos="3751"/>
          <w:tab w:val="right" w:pos="4925"/>
          <w:tab w:val="right" w:pos="6149"/>
          <w:tab w:val="left" w:pos="6352"/>
          <w:tab w:val="left" w:pos="2159"/>
        </w:tabs>
        <w:spacing w:line="302" w:lineRule="exact"/>
        <w:ind w:firstLine="0"/>
        <w:jc w:val="center"/>
        <w:rPr>
          <w:b/>
        </w:rPr>
      </w:pPr>
      <w:r w:rsidRPr="0065548E">
        <w:rPr>
          <w:b/>
        </w:rPr>
        <w:t>4.</w:t>
      </w:r>
      <w:r>
        <w:rPr>
          <w:b/>
        </w:rPr>
        <w:t xml:space="preserve">  Обоснование ресурсного обеспечения муниципальной программы муниципального образования «Евпраксинский сельсовет» «Развитие физич</w:t>
      </w:r>
      <w:r w:rsidR="009006D7">
        <w:rPr>
          <w:b/>
        </w:rPr>
        <w:t>еской культуры и спорта» на 2022-2024</w:t>
      </w:r>
      <w:r>
        <w:rPr>
          <w:b/>
        </w:rPr>
        <w:t xml:space="preserve"> годы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4"/>
        <w:gridCol w:w="1498"/>
        <w:gridCol w:w="1534"/>
        <w:gridCol w:w="1393"/>
        <w:gridCol w:w="1422"/>
        <w:gridCol w:w="1660"/>
      </w:tblGrid>
      <w:tr w:rsidR="00A3312D" w:rsidTr="0065548E">
        <w:trPr>
          <w:trHeight w:val="313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Годы</w:t>
            </w:r>
          </w:p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реализации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 xml:space="preserve">Объем финансирования, </w:t>
            </w:r>
            <w:proofErr w:type="spellStart"/>
            <w:r>
              <w:rPr>
                <w:rStyle w:val="105pt"/>
              </w:rPr>
              <w:t>тыс</w:t>
            </w:r>
            <w:proofErr w:type="gramStart"/>
            <w:r>
              <w:rPr>
                <w:rStyle w:val="105pt"/>
              </w:rPr>
              <w:t>.р</w:t>
            </w:r>
            <w:proofErr w:type="gramEnd"/>
            <w:r>
              <w:rPr>
                <w:rStyle w:val="105pt"/>
              </w:rPr>
              <w:t>ублей</w:t>
            </w:r>
            <w:proofErr w:type="spellEnd"/>
          </w:p>
        </w:tc>
      </w:tr>
      <w:tr w:rsidR="00A3312D" w:rsidTr="0065548E">
        <w:trPr>
          <w:trHeight w:val="277"/>
        </w:trPr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 w:rsidP="0065548E">
            <w:pPr>
              <w:jc w:val="center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всего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 разрезе источников финансирования</w:t>
            </w:r>
          </w:p>
        </w:tc>
      </w:tr>
      <w:tr w:rsidR="00A3312D" w:rsidTr="0065548E">
        <w:trPr>
          <w:trHeight w:val="540"/>
        </w:trPr>
        <w:tc>
          <w:tcPr>
            <w:tcW w:w="1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 w:rsidP="0065548E">
            <w:pPr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312D" w:rsidRDefault="00A3312D" w:rsidP="0065548E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федеральный</w:t>
            </w:r>
          </w:p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краевой</w:t>
            </w:r>
          </w:p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бюджет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местный</w:t>
            </w:r>
          </w:p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бюджет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внебюджетные</w:t>
            </w:r>
          </w:p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источники</w:t>
            </w:r>
          </w:p>
        </w:tc>
      </w:tr>
      <w:tr w:rsidR="00A3312D" w:rsidTr="0065548E">
        <w:trPr>
          <w:trHeight w:val="266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Pr="0065548E" w:rsidRDefault="00A3312D" w:rsidP="0065548E">
            <w:pPr>
              <w:pStyle w:val="2"/>
              <w:shd w:val="clear" w:color="auto" w:fill="auto"/>
              <w:spacing w:line="120" w:lineRule="exact"/>
              <w:ind w:firstLine="0"/>
              <w:jc w:val="center"/>
              <w:rPr>
                <w:sz w:val="21"/>
                <w:szCs w:val="21"/>
              </w:rPr>
            </w:pPr>
          </w:p>
          <w:p w:rsidR="00A3312D" w:rsidRPr="0065548E" w:rsidRDefault="0065548E" w:rsidP="0065548E">
            <w:pPr>
              <w:pStyle w:val="2"/>
              <w:shd w:val="clear" w:color="auto" w:fill="auto"/>
              <w:spacing w:line="180" w:lineRule="exact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D" w:rsidRDefault="00CE2229" w:rsidP="0065548E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6</w:t>
            </w:r>
          </w:p>
        </w:tc>
      </w:tr>
      <w:tr w:rsidR="00A3312D">
        <w:trPr>
          <w:trHeight w:val="270"/>
        </w:trPr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12D" w:rsidRDefault="00CE2229">
            <w:pPr>
              <w:pStyle w:val="2"/>
              <w:shd w:val="clear" w:color="auto" w:fill="auto"/>
              <w:spacing w:line="210" w:lineRule="exact"/>
              <w:ind w:firstLine="0"/>
            </w:pPr>
            <w:r>
              <w:rPr>
                <w:rStyle w:val="105pt"/>
              </w:rPr>
              <w:t>Общий объем финансирования по муниципальной программе</w:t>
            </w:r>
          </w:p>
        </w:tc>
      </w:tr>
      <w:tr w:rsidR="00A3312D" w:rsidTr="00DC2934">
        <w:trPr>
          <w:trHeight w:val="27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210" w:lineRule="exact"/>
              <w:ind w:firstLine="0"/>
            </w:pPr>
            <w:r>
              <w:rPr>
                <w:rStyle w:val="105pt"/>
              </w:rPr>
              <w:t>2022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DC2934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DC2934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0,0</w:t>
            </w:r>
          </w:p>
        </w:tc>
      </w:tr>
      <w:tr w:rsidR="00A3312D" w:rsidTr="00DC2934">
        <w:trPr>
          <w:trHeight w:val="27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210" w:lineRule="exact"/>
              <w:ind w:firstLine="0"/>
            </w:pPr>
            <w:r>
              <w:rPr>
                <w:rStyle w:val="105pt"/>
              </w:rPr>
              <w:t>2023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DC2934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DC2934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0,0</w:t>
            </w:r>
          </w:p>
        </w:tc>
      </w:tr>
      <w:tr w:rsidR="00A3312D" w:rsidTr="00DC2934">
        <w:trPr>
          <w:trHeight w:val="277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12D" w:rsidRDefault="009006D7">
            <w:pPr>
              <w:pStyle w:val="2"/>
              <w:shd w:val="clear" w:color="auto" w:fill="auto"/>
              <w:spacing w:line="210" w:lineRule="exact"/>
              <w:ind w:firstLine="0"/>
            </w:pPr>
            <w:r>
              <w:rPr>
                <w:rStyle w:val="105pt"/>
              </w:rPr>
              <w:t>2024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DC2934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12D" w:rsidRDefault="00DC2934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0.0</w:t>
            </w:r>
          </w:p>
        </w:tc>
      </w:tr>
      <w:tr w:rsidR="00A3312D" w:rsidTr="00DC2934">
        <w:trPr>
          <w:trHeight w:val="821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312D" w:rsidRDefault="00CE2229">
            <w:pPr>
              <w:pStyle w:val="2"/>
              <w:shd w:val="clear" w:color="auto" w:fill="auto"/>
              <w:spacing w:line="259" w:lineRule="exact"/>
              <w:ind w:firstLine="0"/>
            </w:pPr>
            <w:r>
              <w:rPr>
                <w:rStyle w:val="105pt0"/>
              </w:rPr>
              <w:t>Всего по муниципальной программе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Default="00DC2934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15,0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0,0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12D" w:rsidRDefault="00DC2934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15,0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12D" w:rsidRDefault="00CE2229" w:rsidP="00DC2934">
            <w:pPr>
              <w:pStyle w:val="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"/>
              </w:rPr>
              <w:t>0,0</w:t>
            </w:r>
          </w:p>
        </w:tc>
      </w:tr>
    </w:tbl>
    <w:p w:rsidR="00A3312D" w:rsidRDefault="00CE2229" w:rsidP="00DC2934">
      <w:pPr>
        <w:pStyle w:val="2"/>
        <w:shd w:val="clear" w:color="auto" w:fill="auto"/>
        <w:ind w:firstLine="0"/>
        <w:jc w:val="both"/>
      </w:pPr>
      <w: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</w:t>
      </w:r>
      <w:r w:rsidR="009006D7">
        <w:t>ероприятий, действовавших в 2021</w:t>
      </w:r>
      <w:bookmarkStart w:id="0" w:name="_GoBack"/>
      <w:bookmarkEnd w:id="0"/>
      <w:r>
        <w:t xml:space="preserve"> году.</w:t>
      </w:r>
    </w:p>
    <w:p w:rsidR="00A3312D" w:rsidRDefault="00CE2229" w:rsidP="00DC2934">
      <w:pPr>
        <w:pStyle w:val="2"/>
        <w:shd w:val="clear" w:color="auto" w:fill="auto"/>
        <w:ind w:firstLine="360"/>
        <w:jc w:val="both"/>
      </w:pPr>
      <w:r>
        <w:t>Объемы ассигнований из местного бюджета, направляемых на финансирование мероприятий муниципальной программы, подлежат ежегодному уточнению</w:t>
      </w:r>
      <w:r w:rsidR="00DC2934">
        <w:t xml:space="preserve"> при принятии решения Совета муниципального образования «Евпраксинский сельсовет»</w:t>
      </w:r>
      <w:r>
        <w:t xml:space="preserve"> о местном бюджете на очередной финансовый год.</w:t>
      </w:r>
    </w:p>
    <w:p w:rsidR="00A3312D" w:rsidRPr="00DC2934" w:rsidRDefault="00DC2934" w:rsidP="00DC2934">
      <w:pPr>
        <w:pStyle w:val="2"/>
        <w:shd w:val="clear" w:color="auto" w:fill="auto"/>
        <w:tabs>
          <w:tab w:val="left" w:pos="1690"/>
        </w:tabs>
        <w:spacing w:line="230" w:lineRule="exact"/>
        <w:ind w:firstLine="0"/>
        <w:jc w:val="center"/>
        <w:rPr>
          <w:b/>
        </w:rPr>
      </w:pPr>
      <w:r w:rsidRPr="00DC2934">
        <w:rPr>
          <w:b/>
        </w:rPr>
        <w:t xml:space="preserve">5. </w:t>
      </w:r>
      <w:r w:rsidR="00CE2229" w:rsidRPr="00DC2934">
        <w:rPr>
          <w:b/>
        </w:rPr>
        <w:t>Методика оценки эффективности реализации муниципальной программы</w:t>
      </w:r>
    </w:p>
    <w:p w:rsidR="00A3312D" w:rsidRDefault="00CE2229" w:rsidP="00DC2934">
      <w:pPr>
        <w:pStyle w:val="2"/>
        <w:shd w:val="clear" w:color="auto" w:fill="auto"/>
        <w:spacing w:line="302" w:lineRule="exact"/>
        <w:ind w:firstLine="360"/>
        <w:jc w:val="both"/>
      </w:pPr>
      <w:proofErr w:type="gramStart"/>
      <w: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</w:t>
      </w:r>
      <w:r w:rsidR="00DC2934">
        <w:t>ием администрации муниципального образования «Евпраксинский сельсовет» от 25.02.2016 года №25-А</w:t>
      </w:r>
      <w:r>
        <w:t xml:space="preserve"> «Об утвер</w:t>
      </w:r>
      <w:r w:rsidR="00DC2934">
        <w:t xml:space="preserve">ждении Порядка  разработки, </w:t>
      </w:r>
      <w:r>
        <w:t xml:space="preserve"> реализации и</w:t>
      </w:r>
      <w:r w:rsidR="00DC2934">
        <w:t xml:space="preserve"> оценки эффективности </w:t>
      </w:r>
      <w:r>
        <w:t xml:space="preserve"> муниц</w:t>
      </w:r>
      <w:r w:rsidR="00DC2934">
        <w:t>ипальных программ муниципального образования «Евпраксинский сельсовет»</w:t>
      </w:r>
      <w:r>
        <w:t>».</w:t>
      </w:r>
      <w:proofErr w:type="gramEnd"/>
    </w:p>
    <w:p w:rsidR="00A3312D" w:rsidRPr="00DC2934" w:rsidRDefault="00CE2229" w:rsidP="00CD0F31">
      <w:pPr>
        <w:pStyle w:val="2"/>
        <w:shd w:val="clear" w:color="auto" w:fill="auto"/>
        <w:spacing w:line="230" w:lineRule="exact"/>
        <w:ind w:firstLine="0"/>
        <w:jc w:val="center"/>
        <w:rPr>
          <w:b/>
        </w:rPr>
      </w:pPr>
      <w:r w:rsidRPr="00DC2934">
        <w:rPr>
          <w:b/>
        </w:rPr>
        <w:t xml:space="preserve">6. Механизм реализации муниципальной программы и контроль </w:t>
      </w:r>
      <w:proofErr w:type="gramStart"/>
      <w:r w:rsidRPr="00DC2934">
        <w:rPr>
          <w:b/>
        </w:rPr>
        <w:t>за</w:t>
      </w:r>
      <w:proofErr w:type="gramEnd"/>
      <w:r w:rsidRPr="00DC2934">
        <w:rPr>
          <w:b/>
        </w:rPr>
        <w:t xml:space="preserve"> </w:t>
      </w:r>
      <w:proofErr w:type="gramStart"/>
      <w:r w:rsidRPr="00DC2934">
        <w:rPr>
          <w:b/>
        </w:rPr>
        <w:t>ее</w:t>
      </w:r>
      <w:proofErr w:type="gramEnd"/>
    </w:p>
    <w:p w:rsidR="00A3312D" w:rsidRPr="00DC2934" w:rsidRDefault="00DC2934" w:rsidP="00DC2934">
      <w:pPr>
        <w:pStyle w:val="2"/>
        <w:shd w:val="clear" w:color="auto" w:fill="auto"/>
        <w:spacing w:line="230" w:lineRule="exact"/>
        <w:ind w:firstLine="0"/>
        <w:jc w:val="center"/>
        <w:rPr>
          <w:b/>
        </w:rPr>
      </w:pPr>
      <w:r>
        <w:rPr>
          <w:b/>
        </w:rPr>
        <w:t>выполн</w:t>
      </w:r>
      <w:r w:rsidR="00CE2229" w:rsidRPr="00DC2934">
        <w:rPr>
          <w:b/>
        </w:rPr>
        <w:t>ением</w:t>
      </w:r>
    </w:p>
    <w:p w:rsidR="00A3312D" w:rsidRDefault="00CE2229">
      <w:pPr>
        <w:pStyle w:val="2"/>
        <w:shd w:val="clear" w:color="auto" w:fill="auto"/>
        <w:ind w:firstLine="360"/>
      </w:pPr>
      <w:r>
        <w:t>Текущее управление муниципальной програ</w:t>
      </w:r>
      <w:r w:rsidR="00DC2934">
        <w:t>ммой осуществляет ее исполнитель</w:t>
      </w:r>
      <w:r>
        <w:t>, который:</w:t>
      </w:r>
    </w:p>
    <w:p w:rsidR="00A3312D" w:rsidRDefault="00CE2229" w:rsidP="00DC2934">
      <w:pPr>
        <w:pStyle w:val="2"/>
        <w:shd w:val="clear" w:color="auto" w:fill="auto"/>
        <w:ind w:firstLine="360"/>
        <w:jc w:val="both"/>
      </w:pPr>
      <w:r>
        <w:t>обеспечивает разработку муниципальной программы, ее согласование с участниками муниципальной программы;</w:t>
      </w:r>
    </w:p>
    <w:p w:rsidR="00A3312D" w:rsidRDefault="00CE2229" w:rsidP="00DC2934">
      <w:pPr>
        <w:pStyle w:val="2"/>
        <w:shd w:val="clear" w:color="auto" w:fill="auto"/>
        <w:ind w:firstLine="360"/>
        <w:jc w:val="both"/>
      </w:pPr>
      <w:r>
        <w:t>формирует структуру муниципальной программы и перечень участников муниципальной программы;</w:t>
      </w:r>
    </w:p>
    <w:p w:rsidR="00A3312D" w:rsidRDefault="00CE2229" w:rsidP="00CD0F31">
      <w:pPr>
        <w:pStyle w:val="2"/>
        <w:shd w:val="clear" w:color="auto" w:fill="auto"/>
        <w:ind w:firstLine="360"/>
        <w:jc w:val="both"/>
      </w:pPr>
      <w:r>
        <w:t>организует реализацию муниципальной программы, коорд</w:t>
      </w:r>
      <w:r w:rsidR="00CD0F31">
        <w:t xml:space="preserve">инацию деятельности участников </w:t>
      </w:r>
      <w:proofErr w:type="spellStart"/>
      <w:r w:rsidR="00CD0F31">
        <w:t>муниц</w:t>
      </w:r>
      <w:proofErr w:type="gramStart"/>
      <w:r w:rsidR="00CD0F31">
        <w:t>и</w:t>
      </w:r>
      <w:proofErr w:type="spellEnd"/>
      <w:r w:rsidR="00CD0F31">
        <w:t>-</w:t>
      </w:r>
      <w:proofErr w:type="gramEnd"/>
      <w:r w:rsidR="00CD0F31">
        <w:t xml:space="preserve"> </w:t>
      </w:r>
      <w:proofErr w:type="spellStart"/>
      <w:r w:rsidR="00CD0F31">
        <w:t>пальной</w:t>
      </w:r>
      <w:proofErr w:type="spellEnd"/>
      <w:r w:rsidR="00CD0F31">
        <w:t xml:space="preserve"> программ</w:t>
      </w:r>
      <w:r>
        <w:t>ы;</w:t>
      </w:r>
    </w:p>
    <w:p w:rsidR="00A3312D" w:rsidRDefault="00CE2229" w:rsidP="00CD0F31">
      <w:pPr>
        <w:pStyle w:val="2"/>
        <w:shd w:val="clear" w:color="auto" w:fill="auto"/>
        <w:ind w:firstLine="360"/>
        <w:jc w:val="both"/>
      </w:pPr>
      <w:r>
        <w:t>принимает решение о необходимости внесения в установленном порядке изменений в муниципальную программу;</w:t>
      </w:r>
    </w:p>
    <w:p w:rsidR="00A3312D" w:rsidRDefault="00CE2229">
      <w:pPr>
        <w:pStyle w:val="2"/>
        <w:shd w:val="clear" w:color="auto" w:fill="auto"/>
        <w:ind w:firstLine="360"/>
      </w:pPr>
      <w:r>
        <w:t>несет ответственность за достижение целевых показателей муниципальной программы;</w:t>
      </w:r>
    </w:p>
    <w:p w:rsidR="00A3312D" w:rsidRDefault="00CE2229" w:rsidP="00CD0F31">
      <w:pPr>
        <w:pStyle w:val="2"/>
        <w:shd w:val="clear" w:color="auto" w:fill="auto"/>
        <w:ind w:firstLine="360"/>
        <w:jc w:val="both"/>
      </w:pPr>
      <w:r>
        <w:t>осуществляет подготовку предложений по объемам и источникам финансирования реализации муниципальной программы;</w:t>
      </w:r>
    </w:p>
    <w:p w:rsidR="00A3312D" w:rsidRDefault="00CE2229" w:rsidP="00CD0F31">
      <w:pPr>
        <w:pStyle w:val="2"/>
        <w:shd w:val="clear" w:color="auto" w:fill="auto"/>
        <w:ind w:firstLine="360"/>
        <w:jc w:val="both"/>
      </w:pPr>
      <w:r>
        <w:t xml:space="preserve">разрабатывает формы отчетности, необходимые для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муниципальной программы, устанавливает сроки их предоставления;</w:t>
      </w:r>
    </w:p>
    <w:p w:rsidR="00A3312D" w:rsidRDefault="00CE2229">
      <w:pPr>
        <w:pStyle w:val="2"/>
        <w:shd w:val="clear" w:color="auto" w:fill="auto"/>
        <w:ind w:firstLine="360"/>
      </w:pPr>
      <w:r>
        <w:t>проводит мониторинг реализации муниципальной программы и анализ отчетности, представляемой участниками муниципальной программы:</w:t>
      </w:r>
    </w:p>
    <w:p w:rsidR="00A3312D" w:rsidRDefault="00CE2229">
      <w:pPr>
        <w:pStyle w:val="2"/>
        <w:shd w:val="clear" w:color="auto" w:fill="auto"/>
        <w:ind w:firstLine="360"/>
        <w:sectPr w:rsidR="00A3312D" w:rsidSect="00CC41DF">
          <w:type w:val="continuous"/>
          <w:pgSz w:w="11909" w:h="16838"/>
          <w:pgMar w:top="55" w:right="455" w:bottom="1288" w:left="1006" w:header="0" w:footer="3" w:gutter="0"/>
          <w:cols w:space="720"/>
          <w:noEndnote/>
          <w:docGrid w:linePitch="360"/>
        </w:sectPr>
      </w:pPr>
      <w:r>
        <w:t>ежегодно проводит оценку эффективности реализации муниципальной программы;</w:t>
      </w:r>
    </w:p>
    <w:p w:rsidR="00A3312D" w:rsidRDefault="00CE2229" w:rsidP="00CD0F31">
      <w:pPr>
        <w:pStyle w:val="2"/>
        <w:shd w:val="clear" w:color="auto" w:fill="auto"/>
        <w:spacing w:line="299" w:lineRule="exact"/>
        <w:ind w:firstLine="360"/>
        <w:jc w:val="both"/>
      </w:pPr>
      <w:r>
        <w:lastRenderedPageBreak/>
        <w:t>готовит ежегодный доклад о ходе реализации муниципальной программы и оценке эффективности ее реализации;</w:t>
      </w:r>
    </w:p>
    <w:p w:rsidR="00A3312D" w:rsidRDefault="00CE2229" w:rsidP="00CD0F31">
      <w:pPr>
        <w:pStyle w:val="2"/>
        <w:shd w:val="clear" w:color="auto" w:fill="auto"/>
        <w:spacing w:line="299" w:lineRule="exact"/>
        <w:ind w:firstLine="360"/>
        <w:jc w:val="both"/>
      </w:pPr>
      <w:r>
        <w:t>организует информационную и разъяснительную работу, направленную на освещение целей и задач муниципальной программы на официальном сайте;</w:t>
      </w:r>
    </w:p>
    <w:p w:rsidR="00A3312D" w:rsidRDefault="00CE2229" w:rsidP="00CD0F31">
      <w:pPr>
        <w:pStyle w:val="2"/>
        <w:shd w:val="clear" w:color="auto" w:fill="auto"/>
        <w:spacing w:line="299" w:lineRule="exact"/>
        <w:ind w:firstLine="360"/>
        <w:jc w:val="both"/>
      </w:pPr>
      <w:r>
        <w:t>размещает информацию о ходе реализации и достигнутых результатах муниципальной программы на официальном сайте;</w:t>
      </w:r>
    </w:p>
    <w:p w:rsidR="00A3312D" w:rsidRDefault="00CE2229">
      <w:pPr>
        <w:pStyle w:val="2"/>
        <w:shd w:val="clear" w:color="auto" w:fill="auto"/>
        <w:spacing w:line="299" w:lineRule="exact"/>
        <w:ind w:firstLine="360"/>
      </w:pPr>
      <w:r>
        <w:t>осуществляет иные полномочия, установленные муниципальной программой.</w:t>
      </w:r>
    </w:p>
    <w:p w:rsidR="00A3312D" w:rsidRDefault="00CE2229" w:rsidP="00CD0F31">
      <w:pPr>
        <w:pStyle w:val="2"/>
        <w:shd w:val="clear" w:color="auto" w:fill="auto"/>
        <w:spacing w:line="299" w:lineRule="exact"/>
        <w:ind w:firstLine="360"/>
      </w:pPr>
      <w:proofErr w:type="gramStart"/>
      <w:r>
        <w:t>Контроль за</w:t>
      </w:r>
      <w:proofErr w:type="gramEnd"/>
      <w:r>
        <w:t xml:space="preserve"> реализацией муниципальной програ</w:t>
      </w:r>
      <w:r w:rsidR="00CD0F31">
        <w:t>ммы осуществляет администрация муниципального образования «Евпраксинский сельсовет»</w:t>
      </w:r>
    </w:p>
    <w:sectPr w:rsidR="00A3312D">
      <w:headerReference w:type="default" r:id="rId9"/>
      <w:pgSz w:w="11909" w:h="16838"/>
      <w:pgMar w:top="1615" w:right="455" w:bottom="1288" w:left="10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3B" w:rsidRDefault="00CD7E3B">
      <w:r>
        <w:separator/>
      </w:r>
    </w:p>
  </w:endnote>
  <w:endnote w:type="continuationSeparator" w:id="0">
    <w:p w:rsidR="00CD7E3B" w:rsidRDefault="00CD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3B" w:rsidRDefault="00CD7E3B"/>
  </w:footnote>
  <w:footnote w:type="continuationSeparator" w:id="0">
    <w:p w:rsidR="00CD7E3B" w:rsidRDefault="00CD7E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2D" w:rsidRDefault="00B9010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2DB5001" wp14:editId="62992C99">
              <wp:simplePos x="0" y="0"/>
              <wp:positionH relativeFrom="page">
                <wp:posOffset>3760470</wp:posOffset>
              </wp:positionH>
              <wp:positionV relativeFrom="page">
                <wp:posOffset>611505</wp:posOffset>
              </wp:positionV>
              <wp:extent cx="73660" cy="167640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312D" w:rsidRDefault="00CE222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006D7" w:rsidRPr="009006D7">
                            <w:rPr>
                              <w:rStyle w:val="TimesNewRoman115pt"/>
                              <w:rFonts w:eastAsia="Trebuchet MS"/>
                              <w:noProof/>
                            </w:rPr>
                            <w:t>4</w:t>
                          </w:r>
                          <w:r>
                            <w:rPr>
                              <w:rStyle w:val="TimesNewRoman115pt"/>
                              <w:rFonts w:eastAsia="Trebuchet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1pt;margin-top:48.15pt;width:5.8pt;height:13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orqQ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" filled="f" stroked="f">
              <v:textbox style="mso-fit-shape-to-text:t" inset="0,0,0,0">
                <w:txbxContent>
                  <w:p w:rsidR="00A3312D" w:rsidRDefault="00CE222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006D7" w:rsidRPr="009006D7">
                      <w:rPr>
                        <w:rStyle w:val="TimesNewRoman115pt"/>
                        <w:rFonts w:eastAsia="Trebuchet MS"/>
                        <w:noProof/>
                      </w:rPr>
                      <w:t>4</w:t>
                    </w:r>
                    <w:r>
                      <w:rPr>
                        <w:rStyle w:val="TimesNewRoman115pt"/>
                        <w:rFonts w:eastAsia="Trebuchet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2D" w:rsidRDefault="00A331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1EC"/>
    <w:multiLevelType w:val="multilevel"/>
    <w:tmpl w:val="D514E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37FF8"/>
    <w:multiLevelType w:val="multilevel"/>
    <w:tmpl w:val="51E4F0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045B7"/>
    <w:multiLevelType w:val="multilevel"/>
    <w:tmpl w:val="6146524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2D"/>
    <w:rsid w:val="00093007"/>
    <w:rsid w:val="000B5324"/>
    <w:rsid w:val="000C74CF"/>
    <w:rsid w:val="001C2782"/>
    <w:rsid w:val="002B7D13"/>
    <w:rsid w:val="002E55F8"/>
    <w:rsid w:val="00306C5C"/>
    <w:rsid w:val="004D7320"/>
    <w:rsid w:val="0065548E"/>
    <w:rsid w:val="00875236"/>
    <w:rsid w:val="009006D7"/>
    <w:rsid w:val="00987087"/>
    <w:rsid w:val="009B7C2A"/>
    <w:rsid w:val="00A3312D"/>
    <w:rsid w:val="00B9010C"/>
    <w:rsid w:val="00CC41DF"/>
    <w:rsid w:val="00CD0F31"/>
    <w:rsid w:val="00CD7E3B"/>
    <w:rsid w:val="00CE2229"/>
    <w:rsid w:val="00D07430"/>
    <w:rsid w:val="00D55BB3"/>
    <w:rsid w:val="00D9312F"/>
    <w:rsid w:val="00DA5754"/>
    <w:rsid w:val="00DC2934"/>
    <w:rsid w:val="00E0269D"/>
    <w:rsid w:val="00F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pt-1pt">
    <w:name w:val="Основной текст + 14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mesNewRoman115pt">
    <w:name w:val="Колонтитул + Times New Roman;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enturyGothic8pt-1pt">
    <w:name w:val="Основной текст + Century Gothic;8 pt;Интервал -1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rebuchetMS9pt">
    <w:name w:val="Основной текст + Trebuchet MS;9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TimesNewRoman12pt0pt">
    <w:name w:val="Основной текст (2) + Times New Roman;12 pt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Gothic55pt">
    <w:name w:val="Основной текст + Century Gothic;5;5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5pt0pt">
    <w:name w:val="Основной текст + 7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rebuchetMS6pt">
    <w:name w:val="Основной текст + Trebuchet MS;6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rebuchetMS7pt">
    <w:name w:val="Основной текст + Trebuchet MS;7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okmanOldStyle6pt">
    <w:name w:val="Основной текст + Bookman Old Style;6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6" w:lineRule="exact"/>
      <w:ind w:hanging="21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2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39"/>
    <w:rsid w:val="00D55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31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1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pt-1pt">
    <w:name w:val="Основной текст + 14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mesNewRoman115pt">
    <w:name w:val="Колонтитул + Times New Roman;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enturyGothic8pt-1pt">
    <w:name w:val="Основной текст + Century Gothic;8 pt;Интервал -1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rebuchetMS9pt">
    <w:name w:val="Основной текст + Trebuchet MS;9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TimesNewRoman12pt0pt">
    <w:name w:val="Основной текст (2) + Times New Roman;12 pt;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5pt">
    <w:name w:val="Основной текст + 7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enturyGothic55pt">
    <w:name w:val="Основной текст + Century Gothic;5;5 pt"/>
    <w:basedOn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5pt0pt">
    <w:name w:val="Основной текст + 7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rebuchetMS6pt">
    <w:name w:val="Основной текст + Trebuchet MS;6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rebuchetMS7pt">
    <w:name w:val="Основной текст + Trebuchet MS;7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5pt0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okmanOldStyle6pt">
    <w:name w:val="Основной текст + Bookman Old Style;6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6" w:lineRule="exact"/>
      <w:ind w:hanging="21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-20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styleId="a9">
    <w:name w:val="Table Grid"/>
    <w:basedOn w:val="a1"/>
    <w:uiPriority w:val="39"/>
    <w:rsid w:val="00D55B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931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1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СБИС</cp:lastModifiedBy>
  <cp:revision>15</cp:revision>
  <cp:lastPrinted>2021-11-19T04:43:00Z</cp:lastPrinted>
  <dcterms:created xsi:type="dcterms:W3CDTF">2018-10-25T07:46:00Z</dcterms:created>
  <dcterms:modified xsi:type="dcterms:W3CDTF">2021-11-19T04:46:00Z</dcterms:modified>
</cp:coreProperties>
</file>