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13" w:rsidRDefault="006A1813" w:rsidP="009A79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813" w:rsidRDefault="006A1813" w:rsidP="009A79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813" w:rsidRDefault="006A1813" w:rsidP="009A79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7911" w:rsidRPr="009A7911" w:rsidRDefault="009A7911" w:rsidP="009A79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791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9A7911" w:rsidRPr="009A7911" w:rsidRDefault="009A7911" w:rsidP="009A791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A7911">
        <w:rPr>
          <w:rFonts w:ascii="Times New Roman" w:hAnsi="Times New Roman" w:cs="Times New Roman"/>
          <w:b w:val="0"/>
          <w:sz w:val="24"/>
          <w:szCs w:val="24"/>
        </w:rPr>
        <w:t>"ЕВПРАКСИНСКИЙ СЕЛЬСОВЕТ"</w:t>
      </w:r>
    </w:p>
    <w:p w:rsidR="009A7911" w:rsidRDefault="009A7911" w:rsidP="009A791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A7911">
        <w:rPr>
          <w:rFonts w:ascii="Times New Roman" w:hAnsi="Times New Roman" w:cs="Times New Roman"/>
          <w:b w:val="0"/>
          <w:sz w:val="24"/>
          <w:szCs w:val="24"/>
        </w:rPr>
        <w:t>ПРИВОЛЖСКОГО РАЙОНА</w:t>
      </w:r>
    </w:p>
    <w:p w:rsidR="009A7911" w:rsidRDefault="009A7911" w:rsidP="009A791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A7911">
        <w:rPr>
          <w:rFonts w:ascii="Times New Roman" w:hAnsi="Times New Roman" w:cs="Times New Roman"/>
          <w:b w:val="0"/>
          <w:sz w:val="24"/>
          <w:szCs w:val="24"/>
        </w:rPr>
        <w:t xml:space="preserve"> АСТРАХАНСКОЙ ОБЛАСТИ</w:t>
      </w:r>
    </w:p>
    <w:p w:rsidR="009A7911" w:rsidRDefault="009A7911" w:rsidP="009A791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A7911" w:rsidRPr="009A7911" w:rsidRDefault="009A7911" w:rsidP="009A791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9A7911" w:rsidRPr="009A7911" w:rsidRDefault="009A7911" w:rsidP="009A791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9A7911" w:rsidRPr="009A7911" w:rsidRDefault="009A7911" w:rsidP="009A791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9A7911" w:rsidRDefault="009A7911" w:rsidP="009A7911">
      <w:pPr>
        <w:pStyle w:val="ConsPlusTitle"/>
        <w:widowControl/>
        <w:tabs>
          <w:tab w:val="center" w:pos="4677"/>
        </w:tabs>
      </w:pPr>
    </w:p>
    <w:p w:rsidR="009A7911" w:rsidRDefault="009A7911" w:rsidP="009A791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 w:rsidRPr="009A79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gramStart"/>
      <w:r w:rsidRPr="009A791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536EE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="009536EE">
        <w:rPr>
          <w:rFonts w:ascii="Times New Roman" w:hAnsi="Times New Roman" w:cs="Times New Roman"/>
          <w:b w:val="0"/>
          <w:sz w:val="24"/>
          <w:szCs w:val="24"/>
        </w:rPr>
        <w:t>_</w:t>
      </w:r>
      <w:r w:rsidR="00CA554E">
        <w:rPr>
          <w:rFonts w:ascii="Times New Roman" w:hAnsi="Times New Roman" w:cs="Times New Roman"/>
          <w:b w:val="0"/>
          <w:sz w:val="24"/>
          <w:szCs w:val="24"/>
          <w:u w:val="single"/>
        </w:rPr>
        <w:t>08</w:t>
      </w:r>
      <w:r w:rsidR="009536EE">
        <w:rPr>
          <w:rFonts w:ascii="Times New Roman" w:hAnsi="Times New Roman" w:cs="Times New Roman"/>
          <w:b w:val="0"/>
          <w:sz w:val="24"/>
          <w:szCs w:val="24"/>
        </w:rPr>
        <w:t>__»___</w:t>
      </w:r>
      <w:r w:rsidR="00CA554E">
        <w:rPr>
          <w:rFonts w:ascii="Times New Roman" w:hAnsi="Times New Roman" w:cs="Times New Roman"/>
          <w:b w:val="0"/>
          <w:sz w:val="24"/>
          <w:szCs w:val="24"/>
          <w:u w:val="single"/>
        </w:rPr>
        <w:t>09</w:t>
      </w:r>
      <w:r w:rsidR="009536EE">
        <w:rPr>
          <w:rFonts w:ascii="Times New Roman" w:hAnsi="Times New Roman" w:cs="Times New Roman"/>
          <w:b w:val="0"/>
          <w:sz w:val="24"/>
          <w:szCs w:val="24"/>
        </w:rPr>
        <w:t>___2014</w:t>
      </w:r>
      <w:r w:rsidRPr="009A7911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9A7911">
        <w:rPr>
          <w:rFonts w:ascii="Times New Roman" w:hAnsi="Times New Roman" w:cs="Times New Roman"/>
          <w:b w:val="0"/>
          <w:sz w:val="24"/>
          <w:szCs w:val="24"/>
        </w:rPr>
        <w:tab/>
      </w:r>
      <w:r w:rsidR="00145D4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9A7911">
        <w:rPr>
          <w:rFonts w:ascii="Times New Roman" w:hAnsi="Times New Roman" w:cs="Times New Roman"/>
          <w:b w:val="0"/>
          <w:sz w:val="24"/>
          <w:szCs w:val="24"/>
        </w:rPr>
        <w:t>№_</w:t>
      </w:r>
      <w:r w:rsidR="00CA554E">
        <w:rPr>
          <w:rFonts w:ascii="Times New Roman" w:hAnsi="Times New Roman" w:cs="Times New Roman"/>
          <w:b w:val="0"/>
          <w:sz w:val="24"/>
          <w:szCs w:val="24"/>
          <w:u w:val="single"/>
        </w:rPr>
        <w:t>95</w:t>
      </w:r>
      <w:r w:rsidRPr="009A7911">
        <w:rPr>
          <w:rFonts w:ascii="Times New Roman" w:hAnsi="Times New Roman" w:cs="Times New Roman"/>
          <w:b w:val="0"/>
          <w:sz w:val="24"/>
          <w:szCs w:val="24"/>
        </w:rPr>
        <w:t>_</w:t>
      </w:r>
    </w:p>
    <w:p w:rsidR="009A7911" w:rsidRDefault="009A7911" w:rsidP="009A791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A7911" w:rsidRDefault="009A7911" w:rsidP="009A791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Об утверждении муниципальной целевой</w:t>
      </w:r>
    </w:p>
    <w:p w:rsidR="009A7911" w:rsidRDefault="009A7911" w:rsidP="009A791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программы «Развитие и внедрение информационных и </w:t>
      </w:r>
    </w:p>
    <w:p w:rsidR="009A7911" w:rsidRDefault="009A7911" w:rsidP="009A791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коммуникационных технологий в деятельность</w:t>
      </w:r>
    </w:p>
    <w:p w:rsidR="009A7911" w:rsidRDefault="009A7911" w:rsidP="009A791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муниципального образования «Евпраксинский сельсовет»</w:t>
      </w:r>
    </w:p>
    <w:p w:rsidR="009A7911" w:rsidRDefault="009536EE" w:rsidP="009A791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на 2015</w:t>
      </w:r>
      <w:r w:rsidR="00423EA0">
        <w:rPr>
          <w:rFonts w:ascii="Times New Roman" w:hAnsi="Times New Roman" w:cs="Times New Roman"/>
          <w:b w:val="0"/>
          <w:sz w:val="24"/>
          <w:szCs w:val="24"/>
        </w:rPr>
        <w:t>-2017гг</w:t>
      </w:r>
      <w:r w:rsidR="009A791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A7911" w:rsidRDefault="009A7911" w:rsidP="00D919C9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7911" w:rsidRDefault="00F15662" w:rsidP="00D919C9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A791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законами от 06.10.2003 № </w:t>
      </w:r>
      <w:r w:rsidR="009A7911" w:rsidRPr="009A7911">
        <w:rPr>
          <w:rFonts w:ascii="Times New Roman" w:hAnsi="Times New Roman" w:cs="Times New Roman"/>
          <w:b w:val="0"/>
          <w:sz w:val="24"/>
          <w:szCs w:val="24"/>
          <w:u w:val="single"/>
        </w:rPr>
        <w:t>131-ФЗ</w:t>
      </w:r>
      <w:r w:rsidR="009A7911" w:rsidRPr="009A791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A7911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A7911" w:rsidRPr="009A7911">
        <w:rPr>
          <w:rFonts w:ascii="Times New Roman" w:hAnsi="Times New Roman" w:cs="Times New Roman"/>
          <w:b w:val="0"/>
          <w:sz w:val="24"/>
          <w:szCs w:val="24"/>
        </w:rPr>
        <w:t>»</w:t>
      </w:r>
      <w:r w:rsidR="009A7911">
        <w:rPr>
          <w:rFonts w:ascii="Times New Roman" w:hAnsi="Times New Roman" w:cs="Times New Roman"/>
          <w:b w:val="0"/>
          <w:sz w:val="24"/>
          <w:szCs w:val="24"/>
        </w:rPr>
        <w:t xml:space="preserve">, от 27 июля 2006г. № 149-ФЗ «Об информации и информационных технологиях и защите информации», постановлением Правительства Астраханской области от 18.07.2012г. № 315-П «О координации мероприятий по использованию информационно-коммуникационных технологий, созданию, развитию, модернизации, эксплуатации информационно- </w:t>
      </w:r>
      <w:r>
        <w:rPr>
          <w:rFonts w:ascii="Times New Roman" w:hAnsi="Times New Roman" w:cs="Times New Roman"/>
          <w:b w:val="0"/>
          <w:sz w:val="24"/>
          <w:szCs w:val="24"/>
        </w:rPr>
        <w:t>теле</w:t>
      </w:r>
      <w:r w:rsidR="009A7911">
        <w:rPr>
          <w:rFonts w:ascii="Times New Roman" w:hAnsi="Times New Roman" w:cs="Times New Roman"/>
          <w:b w:val="0"/>
          <w:sz w:val="24"/>
          <w:szCs w:val="24"/>
        </w:rPr>
        <w:t>коммуникационн</w:t>
      </w:r>
      <w:r>
        <w:rPr>
          <w:rFonts w:ascii="Times New Roman" w:hAnsi="Times New Roman" w:cs="Times New Roman"/>
          <w:b w:val="0"/>
          <w:sz w:val="24"/>
          <w:szCs w:val="24"/>
        </w:rPr>
        <w:t>ой инфраструктуры, осуществляемых исполнительными органами государственной власти Астраханской области</w:t>
      </w:r>
      <w:r w:rsidR="009A791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 Уставом муниципального образования «Евпраксинский сельсовет».</w:t>
      </w:r>
    </w:p>
    <w:p w:rsidR="00F15662" w:rsidRDefault="00F15662" w:rsidP="00D919C9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5662" w:rsidRDefault="00F15662" w:rsidP="00D919C9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F15662" w:rsidRDefault="00F15662" w:rsidP="00D919C9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5662" w:rsidRDefault="00F15662" w:rsidP="00D919C9">
      <w:pPr>
        <w:pStyle w:val="ConsPlusTitle"/>
        <w:widowControl/>
        <w:numPr>
          <w:ilvl w:val="0"/>
          <w:numId w:val="1"/>
        </w:numPr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муниципальную целевую программу «Развитие и внедрение информационных и коммуникационных технологий в деятельность муниципального образования «</w:t>
      </w:r>
      <w:r w:rsidR="009536EE">
        <w:rPr>
          <w:rFonts w:ascii="Times New Roman" w:hAnsi="Times New Roman" w:cs="Times New Roman"/>
          <w:b w:val="0"/>
          <w:sz w:val="24"/>
          <w:szCs w:val="24"/>
        </w:rPr>
        <w:t>Евпраксинский сельсовет» на 2015</w:t>
      </w:r>
      <w:r>
        <w:rPr>
          <w:rFonts w:ascii="Times New Roman" w:hAnsi="Times New Roman" w:cs="Times New Roman"/>
          <w:b w:val="0"/>
          <w:sz w:val="24"/>
          <w:szCs w:val="24"/>
        </w:rPr>
        <w:t>г.» (далее Программа).</w:t>
      </w:r>
    </w:p>
    <w:p w:rsidR="0065074D" w:rsidRDefault="0065074D" w:rsidP="00D919C9">
      <w:pPr>
        <w:pStyle w:val="ConsPlusTitle"/>
        <w:widowControl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 «Евпраксинский сельсовет» при исполнении бюджета в 2015году и среднесрочного финансового плана на 2015-2017годы предусматривать ассигнования на реализацию муниципальной целевой программы «Развитие и внедрение информационных и  коммуникационных технологий в деятельность муниципального образования «Евпраксинский сельсовет» на 2015-2017гг»</w:t>
      </w:r>
    </w:p>
    <w:p w:rsidR="00423EA0" w:rsidRPr="00423EA0" w:rsidRDefault="00423EA0" w:rsidP="00D919C9">
      <w:pPr>
        <w:pStyle w:val="ConsPlusTitle"/>
        <w:widowControl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Установить, что в ходе реализации программы</w:t>
      </w:r>
      <w:r w:rsidRPr="00423E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«Развитие и внедрение информационных и </w:t>
      </w:r>
      <w:r w:rsidRPr="00423EA0">
        <w:rPr>
          <w:rFonts w:ascii="Times New Roman" w:hAnsi="Times New Roman" w:cs="Times New Roman"/>
          <w:b w:val="0"/>
          <w:sz w:val="24"/>
          <w:szCs w:val="24"/>
        </w:rPr>
        <w:t xml:space="preserve">  коммуникационных технологий в деятельность</w:t>
      </w:r>
    </w:p>
    <w:p w:rsidR="00D919C9" w:rsidRDefault="00423EA0" w:rsidP="00D919C9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919C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образования «Евпраксинский сельсовет» на 2015-2017гг»</w:t>
      </w:r>
      <w:r w:rsidR="00D919C9">
        <w:rPr>
          <w:rFonts w:ascii="Times New Roman" w:hAnsi="Times New Roman" w:cs="Times New Roman"/>
          <w:b w:val="0"/>
          <w:sz w:val="24"/>
          <w:szCs w:val="24"/>
        </w:rPr>
        <w:t xml:space="preserve">  объемы </w:t>
      </w:r>
    </w:p>
    <w:p w:rsidR="00D919C9" w:rsidRDefault="00D919C9" w:rsidP="00D919C9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финансирования подлежат ежегодной корректировке с учетом возможностей   </w:t>
      </w:r>
    </w:p>
    <w:p w:rsidR="00D919C9" w:rsidRDefault="00D919C9" w:rsidP="00D919C9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средств бюджета муниципального образования «Евпраксинский сельсовет»</w:t>
      </w:r>
    </w:p>
    <w:p w:rsidR="00F15662" w:rsidRDefault="00D919C9" w:rsidP="00D919C9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4.  </w:t>
      </w:r>
      <w:r w:rsidR="00F15662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</w:t>
      </w:r>
      <w:r w:rsidR="00145D46">
        <w:rPr>
          <w:rFonts w:ascii="Times New Roman" w:hAnsi="Times New Roman" w:cs="Times New Roman"/>
          <w:b w:val="0"/>
          <w:sz w:val="24"/>
          <w:szCs w:val="24"/>
        </w:rPr>
        <w:t xml:space="preserve"> в силу с 01.01.201</w:t>
      </w:r>
      <w:r w:rsidR="009536EE">
        <w:rPr>
          <w:rFonts w:ascii="Times New Roman" w:hAnsi="Times New Roman" w:cs="Times New Roman"/>
          <w:b w:val="0"/>
          <w:sz w:val="24"/>
          <w:szCs w:val="24"/>
        </w:rPr>
        <w:t>5</w:t>
      </w:r>
      <w:r w:rsidR="00145D46">
        <w:rPr>
          <w:rFonts w:ascii="Times New Roman" w:hAnsi="Times New Roman" w:cs="Times New Roman"/>
          <w:b w:val="0"/>
          <w:sz w:val="24"/>
          <w:szCs w:val="24"/>
        </w:rPr>
        <w:t>г</w:t>
      </w:r>
      <w:r w:rsidR="00F1566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15662" w:rsidRDefault="00F15662" w:rsidP="00D919C9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5662" w:rsidRDefault="00F15662" w:rsidP="00F15662">
      <w:pPr>
        <w:pStyle w:val="ConsPlusTitle"/>
        <w:widowControl/>
        <w:tabs>
          <w:tab w:val="left" w:pos="426"/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5662" w:rsidRDefault="00F15662" w:rsidP="00F15662">
      <w:pPr>
        <w:pStyle w:val="ConsPlusTitle"/>
        <w:widowControl/>
        <w:tabs>
          <w:tab w:val="left" w:pos="426"/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5662" w:rsidRDefault="00F15662" w:rsidP="00F15662">
      <w:pPr>
        <w:pStyle w:val="ConsPlusTitle"/>
        <w:widowControl/>
        <w:tabs>
          <w:tab w:val="left" w:pos="426"/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5662" w:rsidRDefault="00F15662" w:rsidP="00F15662">
      <w:pPr>
        <w:pStyle w:val="ConsPlusTitle"/>
        <w:widowControl/>
        <w:tabs>
          <w:tab w:val="left" w:pos="426"/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МО «Евпраксинский сельсовет»                                                     В.А.Воронков</w:t>
      </w:r>
    </w:p>
    <w:p w:rsidR="00F15662" w:rsidRDefault="00F15662" w:rsidP="00D91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919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F15662" w:rsidRDefault="00F15662" w:rsidP="00F15662">
      <w:pPr>
        <w:pStyle w:val="ConsPlusTitle"/>
        <w:widowControl/>
        <w:tabs>
          <w:tab w:val="left" w:pos="426"/>
          <w:tab w:val="center" w:pos="4677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F15662" w:rsidRDefault="00F15662" w:rsidP="00F15662">
      <w:pPr>
        <w:pStyle w:val="ConsPlusTitle"/>
        <w:widowControl/>
        <w:tabs>
          <w:tab w:val="left" w:pos="426"/>
          <w:tab w:val="center" w:pos="4677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F15662" w:rsidRDefault="00F15662" w:rsidP="00F15662">
      <w:pPr>
        <w:pStyle w:val="ConsPlusTitle"/>
        <w:widowControl/>
        <w:tabs>
          <w:tab w:val="left" w:pos="426"/>
          <w:tab w:val="center" w:pos="4677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«Евпраксинский сельсовет»</w:t>
      </w:r>
    </w:p>
    <w:p w:rsidR="00F15662" w:rsidRDefault="006A1813" w:rsidP="00F15662">
      <w:pPr>
        <w:pStyle w:val="ConsPlusTitle"/>
        <w:widowControl/>
        <w:tabs>
          <w:tab w:val="left" w:pos="426"/>
          <w:tab w:val="center" w:pos="4677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9536EE">
        <w:rPr>
          <w:rFonts w:ascii="Times New Roman" w:hAnsi="Times New Roman" w:cs="Times New Roman"/>
          <w:b w:val="0"/>
          <w:sz w:val="24"/>
          <w:szCs w:val="24"/>
        </w:rPr>
        <w:t>т «_</w:t>
      </w:r>
      <w:r w:rsidR="00CA554E">
        <w:rPr>
          <w:rFonts w:ascii="Times New Roman" w:hAnsi="Times New Roman" w:cs="Times New Roman"/>
          <w:b w:val="0"/>
          <w:sz w:val="24"/>
          <w:szCs w:val="24"/>
          <w:u w:val="single"/>
        </w:rPr>
        <w:t>08</w:t>
      </w:r>
      <w:r w:rsidR="009536EE">
        <w:rPr>
          <w:rFonts w:ascii="Times New Roman" w:hAnsi="Times New Roman" w:cs="Times New Roman"/>
          <w:b w:val="0"/>
          <w:sz w:val="24"/>
          <w:szCs w:val="24"/>
        </w:rPr>
        <w:t>_»__</w:t>
      </w:r>
      <w:r w:rsidR="00CA554E">
        <w:rPr>
          <w:rFonts w:ascii="Times New Roman" w:hAnsi="Times New Roman" w:cs="Times New Roman"/>
          <w:b w:val="0"/>
          <w:sz w:val="24"/>
          <w:szCs w:val="24"/>
          <w:u w:val="single"/>
        </w:rPr>
        <w:t>09</w:t>
      </w:r>
      <w:bookmarkStart w:id="0" w:name="_GoBack"/>
      <w:bookmarkEnd w:id="0"/>
      <w:r w:rsidR="009536EE">
        <w:rPr>
          <w:rFonts w:ascii="Times New Roman" w:hAnsi="Times New Roman" w:cs="Times New Roman"/>
          <w:b w:val="0"/>
          <w:sz w:val="24"/>
          <w:szCs w:val="24"/>
        </w:rPr>
        <w:t>_____2014</w:t>
      </w:r>
      <w:r w:rsidR="00F15662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F15662" w:rsidRPr="00F15662" w:rsidRDefault="00F15662" w:rsidP="00F15662">
      <w:pPr>
        <w:pStyle w:val="ConsPlusTitle"/>
        <w:widowControl/>
        <w:tabs>
          <w:tab w:val="left" w:pos="426"/>
          <w:tab w:val="center" w:pos="467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15662" w:rsidRPr="007C6108" w:rsidRDefault="00F15662" w:rsidP="00F15662">
      <w:pPr>
        <w:pStyle w:val="ConsPlusTitle"/>
        <w:widowControl/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6108">
        <w:rPr>
          <w:rFonts w:ascii="Times New Roman" w:hAnsi="Times New Roman" w:cs="Times New Roman"/>
          <w:sz w:val="24"/>
          <w:szCs w:val="24"/>
        </w:rPr>
        <w:t>МУНИЦИПАЛЬНАЯ ЦЕЛЕВАЯ ПРОГРАММА</w:t>
      </w:r>
    </w:p>
    <w:p w:rsidR="00F15662" w:rsidRDefault="00F15662" w:rsidP="00F15662">
      <w:pPr>
        <w:pStyle w:val="ConsPlusTitle"/>
        <w:widowControl/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5662" w:rsidRDefault="00F15662" w:rsidP="00F15662">
      <w:pPr>
        <w:pStyle w:val="ConsPlusTitle"/>
        <w:widowControl/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6108">
        <w:rPr>
          <w:rFonts w:ascii="Times New Roman" w:hAnsi="Times New Roman" w:cs="Times New Roman"/>
          <w:sz w:val="24"/>
          <w:szCs w:val="24"/>
        </w:rPr>
        <w:t>«Развитие и внедрение информационных и коммуникационных технологий</w:t>
      </w:r>
      <w:r w:rsidR="007C6108">
        <w:rPr>
          <w:rFonts w:ascii="Times New Roman" w:hAnsi="Times New Roman" w:cs="Times New Roman"/>
          <w:sz w:val="24"/>
          <w:szCs w:val="24"/>
        </w:rPr>
        <w:t xml:space="preserve"> в деятельность муниципального образования </w:t>
      </w:r>
      <w:r w:rsidR="007C6108" w:rsidRPr="007C6108">
        <w:rPr>
          <w:rFonts w:ascii="Times New Roman" w:hAnsi="Times New Roman" w:cs="Times New Roman"/>
          <w:sz w:val="24"/>
          <w:szCs w:val="24"/>
        </w:rPr>
        <w:t>«Евпраксинский сельсовет»</w:t>
      </w:r>
      <w:r w:rsidR="009536EE">
        <w:rPr>
          <w:rFonts w:ascii="Times New Roman" w:hAnsi="Times New Roman" w:cs="Times New Roman"/>
          <w:sz w:val="24"/>
          <w:szCs w:val="24"/>
        </w:rPr>
        <w:t xml:space="preserve"> на 2015</w:t>
      </w:r>
      <w:r w:rsidR="007C6108">
        <w:rPr>
          <w:rFonts w:ascii="Times New Roman" w:hAnsi="Times New Roman" w:cs="Times New Roman"/>
          <w:sz w:val="24"/>
          <w:szCs w:val="24"/>
        </w:rPr>
        <w:t xml:space="preserve"> г.</w:t>
      </w:r>
      <w:r w:rsidRPr="007C6108">
        <w:rPr>
          <w:rFonts w:ascii="Times New Roman" w:hAnsi="Times New Roman" w:cs="Times New Roman"/>
          <w:sz w:val="24"/>
          <w:szCs w:val="24"/>
        </w:rPr>
        <w:t>»</w:t>
      </w:r>
    </w:p>
    <w:p w:rsidR="007C6108" w:rsidRDefault="007C6108" w:rsidP="00F15662">
      <w:pPr>
        <w:pStyle w:val="ConsPlusTitle"/>
        <w:widowControl/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6108" w:rsidRDefault="007C6108" w:rsidP="007C6108">
      <w:pPr>
        <w:pStyle w:val="ConsPlusTitle"/>
        <w:widowControl/>
        <w:numPr>
          <w:ilvl w:val="0"/>
          <w:numId w:val="2"/>
        </w:numPr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402D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3402D">
        <w:rPr>
          <w:rFonts w:ascii="Times New Roman" w:hAnsi="Times New Roman" w:cs="Times New Roman"/>
          <w:sz w:val="24"/>
          <w:szCs w:val="24"/>
        </w:rPr>
        <w:t>рограммы</w:t>
      </w:r>
    </w:p>
    <w:p w:rsidR="007C6108" w:rsidRDefault="007C6108" w:rsidP="007C6108">
      <w:pPr>
        <w:pStyle w:val="ConsPlusTitle"/>
        <w:widowControl/>
        <w:tabs>
          <w:tab w:val="left" w:pos="426"/>
          <w:tab w:val="center" w:pos="4677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6344"/>
      </w:tblGrid>
      <w:tr w:rsidR="007C6108" w:rsidTr="00787CFE">
        <w:tc>
          <w:tcPr>
            <w:tcW w:w="2867" w:type="dxa"/>
          </w:tcPr>
          <w:p w:rsidR="007C6108" w:rsidRP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</w:tcPr>
          <w:p w:rsidR="007C6108" w:rsidRPr="007C6108" w:rsidRDefault="007C6108" w:rsidP="009536E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внедрение 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информационных и коммуникационных технологий в деятельность муниципального образования «Евпраксинский сельсовет» на 201</w:t>
            </w:r>
            <w:r w:rsidR="009536E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г.»</w:t>
            </w:r>
          </w:p>
        </w:tc>
      </w:tr>
      <w:tr w:rsidR="007C6108" w:rsidTr="00787CFE">
        <w:tc>
          <w:tcPr>
            <w:tcW w:w="2867" w:type="dxa"/>
          </w:tcPr>
          <w:p w:rsid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Основание </w:t>
            </w:r>
          </w:p>
          <w:p w:rsidR="007C6108" w:rsidRP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6344" w:type="dxa"/>
          </w:tcPr>
          <w:p w:rsidR="007C6108" w:rsidRP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Федеральные законы от 06.10.2003 № 131-ФЗ «Об общих принципах организации местного самоуправления в Российской Федерации», от 27 июля 2006г. № 149-ФЗ «Об информации, информационных технологиях и защите информации»</w:t>
            </w:r>
          </w:p>
        </w:tc>
      </w:tr>
      <w:tr w:rsidR="007C6108" w:rsidTr="00787CFE">
        <w:tc>
          <w:tcPr>
            <w:tcW w:w="2867" w:type="dxa"/>
          </w:tcPr>
          <w:p w:rsidR="007C6108" w:rsidRP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344" w:type="dxa"/>
          </w:tcPr>
          <w:p w:rsidR="007C6108" w:rsidRP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образования «Евпраксинский сельсовет».</w:t>
            </w:r>
          </w:p>
        </w:tc>
      </w:tr>
      <w:tr w:rsidR="007C6108" w:rsidTr="00787CFE">
        <w:tc>
          <w:tcPr>
            <w:tcW w:w="2867" w:type="dxa"/>
          </w:tcPr>
          <w:p w:rsidR="007C6108" w:rsidRP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344" w:type="dxa"/>
          </w:tcPr>
          <w:p w:rsidR="007C6108" w:rsidRPr="007C6108" w:rsidRDefault="007C6108" w:rsidP="00CB7022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образования «Евпраксинский сельсовет».</w:t>
            </w:r>
          </w:p>
        </w:tc>
      </w:tr>
      <w:tr w:rsidR="007C6108" w:rsidTr="00787CFE">
        <w:tc>
          <w:tcPr>
            <w:tcW w:w="2867" w:type="dxa"/>
          </w:tcPr>
          <w:p w:rsidR="007C6108" w:rsidRP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344" w:type="dxa"/>
          </w:tcPr>
          <w:p w:rsidR="007C6108" w:rsidRPr="00436BED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-повышение качества и эффективности муниципального управления;</w:t>
            </w:r>
          </w:p>
          <w:p w:rsid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>-обеспечение эффективного использования органом местного самоуправления</w:t>
            </w:r>
            <w:r w:rsidR="00436BED" w:rsidRP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36BED"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«Евпраксинский сельсовет»</w:t>
            </w:r>
            <w:r w:rsid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36BED"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информационных и коммуникационных технологий</w:t>
            </w:r>
            <w:r w:rsid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436BED" w:rsidRDefault="00436BED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-обеспечение защиты и безопасности данных, используемых для целей муниципального образования, прав граждан на защиту персональных данных и реализацию их законных интересов при информационном взаимодействии с органами местного самоуправления;</w:t>
            </w:r>
          </w:p>
          <w:p w:rsidR="00436BED" w:rsidRDefault="00436BED" w:rsidP="00436BE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-повышение </w:t>
            </w:r>
            <w:r w:rsidRP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 управления внедрением</w:t>
            </w:r>
            <w:r w:rsidRP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информационных и коммуникационных технологий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деятельность органа местного самоуправления;</w:t>
            </w:r>
          </w:p>
          <w:p w:rsidR="00436BED" w:rsidRPr="00436BED" w:rsidRDefault="00436BED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-повышение уровня квалификации и профессиональной подготовки работников администрации МО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Евпраксинский сельсовет»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использования 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информационных и коммуникационных технологий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7C6108" w:rsidTr="00787CFE">
        <w:tc>
          <w:tcPr>
            <w:tcW w:w="2867" w:type="dxa"/>
          </w:tcPr>
          <w:p w:rsidR="007C6108" w:rsidRPr="007C6108" w:rsidRDefault="00436BED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6344" w:type="dxa"/>
          </w:tcPr>
          <w:p w:rsidR="007C6108" w:rsidRDefault="00436BED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внедрение муниципальных информационных систем;</w:t>
            </w:r>
          </w:p>
          <w:p w:rsidR="00436BED" w:rsidRDefault="00436BED" w:rsidP="00436BE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r w:rsidRP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P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взаимодействия между администрацией МО 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«Евпраксинский сельсовет»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другими </w:t>
            </w:r>
            <w:r w:rsidRP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ами</w:t>
            </w:r>
            <w:r w:rsidRPr="00436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местного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городски</w:t>
            </w:r>
            <w:r w:rsid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сельских поселений на основе внедрения системы электронного документооборота, предоставление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регламентированного доступа к данным, содержащимся в </w:t>
            </w:r>
            <w:r w:rsid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системе и автома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тизация процедур информационного обмена;</w:t>
            </w:r>
          </w:p>
          <w:p w:rsidR="00787CFE" w:rsidRDefault="00787CFE" w:rsidP="00436BE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-развитие систем информационно-справочной поддержки населения по вопросам местного значения;</w:t>
            </w:r>
          </w:p>
          <w:p w:rsidR="00787CFE" w:rsidRDefault="00787CFE" w:rsidP="00436BE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-повышение квалификации и профессиональной подготовки и переподготовки работников администрации МО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Евпраксинский сельсовет»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использования 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информационных и коммуникационных технологий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36BED" w:rsidRDefault="00436BED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08" w:rsidTr="00787CFE">
        <w:tc>
          <w:tcPr>
            <w:tcW w:w="2867" w:type="dxa"/>
          </w:tcPr>
          <w:p w:rsidR="007C6108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Основные направления</w:t>
            </w:r>
            <w:r w:rsidRPr="007C61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6344" w:type="dxa"/>
          </w:tcPr>
          <w:p w:rsidR="007C6108" w:rsidRDefault="007C6108" w:rsidP="007C6108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08" w:rsidTr="00787CFE">
        <w:tc>
          <w:tcPr>
            <w:tcW w:w="2867" w:type="dxa"/>
          </w:tcPr>
          <w:p w:rsidR="007C6108" w:rsidRPr="00787CFE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344" w:type="dxa"/>
          </w:tcPr>
          <w:p w:rsidR="007C6108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образования «Евпраксинский сельсовет».</w:t>
            </w:r>
          </w:p>
        </w:tc>
      </w:tr>
      <w:tr w:rsidR="007C6108" w:rsidTr="00787CFE">
        <w:tc>
          <w:tcPr>
            <w:tcW w:w="2867" w:type="dxa"/>
          </w:tcPr>
          <w:p w:rsidR="007C6108" w:rsidRPr="00787CFE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44" w:type="dxa"/>
          </w:tcPr>
          <w:p w:rsidR="007C6108" w:rsidRPr="00787CFE" w:rsidRDefault="009536EE" w:rsidP="009536E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2015 – 2017г</w:t>
            </w:r>
          </w:p>
        </w:tc>
      </w:tr>
      <w:tr w:rsidR="007C6108" w:rsidTr="00787CFE">
        <w:tc>
          <w:tcPr>
            <w:tcW w:w="2867" w:type="dxa"/>
          </w:tcPr>
          <w:p w:rsidR="007C6108" w:rsidRPr="00787CFE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344" w:type="dxa"/>
          </w:tcPr>
          <w:p w:rsidR="007C6108" w:rsidRPr="00787CFE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</w:t>
            </w:r>
            <w:r w:rsidR="00F108F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инансирования Программы – 762,0</w:t>
            </w: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руб.,</w:t>
            </w:r>
          </w:p>
          <w:p w:rsidR="00787CFE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«Евпраксинский сельсовет»</w:t>
            </w:r>
          </w:p>
        </w:tc>
      </w:tr>
      <w:tr w:rsidR="007C6108" w:rsidTr="00787CFE">
        <w:tc>
          <w:tcPr>
            <w:tcW w:w="2867" w:type="dxa"/>
          </w:tcPr>
          <w:p w:rsidR="007C6108" w:rsidRPr="00787CFE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6344" w:type="dxa"/>
          </w:tcPr>
          <w:p w:rsidR="007C6108" w:rsidRPr="00787CFE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Новое качество муниципального управления, как результат реализации Программы, является важным фактором социально-экономического развития муниципального образования «Евпраксинский сельсовет» и повышения уровня информирования населения о деятельности органов местного самоуправления.</w:t>
            </w:r>
          </w:p>
        </w:tc>
      </w:tr>
      <w:tr w:rsidR="007C6108" w:rsidRPr="00787CFE" w:rsidTr="00787CFE">
        <w:tc>
          <w:tcPr>
            <w:tcW w:w="2867" w:type="dxa"/>
          </w:tcPr>
          <w:p w:rsidR="007C6108" w:rsidRPr="00787CFE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F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6344" w:type="dxa"/>
          </w:tcPr>
          <w:p w:rsidR="007C6108" w:rsidRPr="00787CFE" w:rsidRDefault="00787CFE" w:rsidP="00787CF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 реализацией программы осуществляет глава муниципального образования «Евпраксинский сельсовет».</w:t>
            </w:r>
          </w:p>
        </w:tc>
      </w:tr>
    </w:tbl>
    <w:p w:rsidR="007C6108" w:rsidRDefault="007C6108" w:rsidP="007C6108">
      <w:pPr>
        <w:pStyle w:val="ConsPlusTitle"/>
        <w:widowControl/>
        <w:tabs>
          <w:tab w:val="left" w:pos="426"/>
          <w:tab w:val="center" w:pos="4677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CFE" w:rsidRDefault="00787CFE" w:rsidP="00787CFE">
      <w:pPr>
        <w:pStyle w:val="ConsPlusTitle"/>
        <w:widowControl/>
        <w:numPr>
          <w:ilvl w:val="0"/>
          <w:numId w:val="2"/>
        </w:numPr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проблемы, на решение которой направлена программа, обоснование необходимости ее решения программными методами</w:t>
      </w:r>
    </w:p>
    <w:p w:rsidR="0043402D" w:rsidRDefault="0043402D" w:rsidP="0043402D">
      <w:pPr>
        <w:pStyle w:val="ConsPlusTitle"/>
        <w:widowControl/>
        <w:tabs>
          <w:tab w:val="left" w:pos="426"/>
          <w:tab w:val="center" w:pos="4677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мере развития и проникновения информационных и коммуникационных технологий во все сферы общественной жизни, органы местного самоуправления все чаще используют их для организации эффективного управления своей деятельностью и повышения уровня информирования населения.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Сегодня в муниципальном образовании «Евпраксинский сельсовет» удовлетворены потребности органа местного самоуправления в вычислительной технике, в администрации муниципального образования «Евпраксинский сельсовет» создана локальная компьютерная сеть, обеспечен доступ в Интернет. Создан официальный сайт администрации муниципального образования «Евпраксинский сельсовет» в сети Интернет, на котором размещается нормативно-правовая база органа муниципального образования «Евпраксинский сельсовет», справочная и новостная информация, связанная с деятельностью органа местного самоуправления.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Организован документарный обмен данными в электронном виде. В связи с проводимой реформой местного самоуправления в соответствии с Федеральным законом от 6 октября 2003г. № 131-ФЗ «Об общих принципах организации местного самоуправления в Российской Федерации», внедрением информационной системы обеспечения градостроительной деятельности значительно увеличился спрос на информационные и коммуникационные технологии со стороны органов местного самоуправления. Уровень информационно-технологического обеспечения управленческих процессов в органах местного самоуправления значительно отстает от уровня органов государственной власти.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Основная доля бюджетных расходов приходится на приобретение и внедрение лицензионных программных продуктов, а также их обслуживание.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Недостаточными темпами развивается инфраструктура публичного (общественного) доступа населения к официальному сайту администрации муниципального образования «Евпраксинский сельсовет» и другие средства информационно-справочной поддержки и информирования населения.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Получение населением информации, связанной с деятельностью органов местного самоуправления, в большинстве случаев требует их личного обращения в органы местного самоуправления, а также предоставления запросов и другой необходимой информации в бумажном виде. Это приводит к большим затратам времени и создает значительные неудобства для населения.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Проблемы, препятствующие повышению эффективности использования информационных и коммуникационных технологий в деятельности органа местного самоуправления, носят комплексный характер и требуют значительных ресурсов.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Это возможно реализовать только в рамках программно-целевого подхода, направленного в приоритетном порядке на создание муниципальной информационной системы, разработку технологий эффективного информирования населения, формирование инфраструктуры обеспечения информационного обмена с органами государственной власти и органами местного самоуправления городских и сельских поселений района.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Использование программно-целевого метода позволит обеспечить целенаправленное внедрение информационных и коммуникационных технологий в муниципальное управление.</w:t>
      </w:r>
    </w:p>
    <w:p w:rsidR="00AF2A6D" w:rsidRDefault="000D63BB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В 2014</w:t>
      </w:r>
      <w:r w:rsidR="00AF2A6D">
        <w:rPr>
          <w:rFonts w:ascii="Times New Roman" w:hAnsi="Times New Roman" w:cs="Times New Roman"/>
          <w:b w:val="0"/>
          <w:sz w:val="24"/>
          <w:szCs w:val="24"/>
        </w:rPr>
        <w:t>г. все проводимые мероприятия по информатизации были связаны с внедрением системы «электронного правительства», с вступлением в силу Федерального закона № 210-ФЗ (в части электронного межведомственного взаимодействия), с  усилением компьютерного парка. Для этих целей приобреталось компьютерное оборудование, антивирусные программы, электронные ключи.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numPr>
          <w:ilvl w:val="0"/>
          <w:numId w:val="3"/>
        </w:numPr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и задачи Программы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Основными целями Программы являются: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повышение качества и эффективности муниципального управления, обеспечение эффективного использования органом местного самоуправления муниципального образования «Евпраксинский сельсовет» информационных и коммуникационных технологий;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-расширение возможности доступа граждан к информации для реализации своих конституционных прав, в том числе к сведениям о деятельности органов местного самоуправления, обеспечение непосредственного участия населения в процедурах формирования и экспертизы решений, принимаемых органами местного самоуправления;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-обеспечение защиты и безопасности данных, используемых для целей муниципального образования, прав граждан на защиту персональных данных и реализацию их законных интересов при информационном взаимодействии с органами местного самоуправления;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-повышение оперативности предоставления органами местного самоуправления информации, требующей взаимодействия территориальных органов государственной власти и органов местного самоуправления, снижение числа обращений граждан и организаций в органы местного самоуправления и сокращение времени вынужденного ожидания;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-совершенствование системы информационно-аналитического обеспечения муниципального управления, обеспечение оперативности и полноты контроля за результативностью деятельности органов местного самоуправления;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-придание официального статуса электронными формами взаимодействия, обеспечение подлинности и достоверности информации в процессах электронного взаимодействия органов местного самоуправления с органами, а также с населением и организациями путем использования электронной цифровой подписи;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-повышение эффективности управления внедрением информационных и коммуникационных технологий в деятельность органа местного самоуправления;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-повышение уровня квалификации и профессиональной подготовки работников администрации МО «Евпраксинский сельсовет» в сфере использования информационных и коммуникационных технологий.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достижения целей Программы необходимо обеспечить решение следующих задач: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-на основе системы государственных стандартов и методических рекомендаций по управлению внедрением информационных и коммуникационных технологий в государственное управление, разработка и внедрение муниципальных информационных систем;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-разработка положений, регламентирующих порядок и процедуры сбора, хранения и предоставление сведений, содержащихся в муниципальных информационных системах, обмена информацией в электронном виде между органами местного самоуправления и населением, а также контроля за использованием муниципальных информационных систем;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>обеспечение эффективного информационного взаимодействия между администрацией МО «Евпраксинский сельсовет» с другими органами местного городских и сельских поселений на основе внедрения системы электронного документооборота, предоставление регламентированного доступа к данным, содержащимся в системе и автоматизация процедур информационного обмена;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-развитие систем информационно-справочной поддержки населения по вопросам местного значения;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-повышение квалификации и профессиональной подготовки и переподготовки работников администрации МО «Евпраксинский сельсовет» в сфере использования информационных и коммуникационных технологий.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60EA8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AF2A6D">
        <w:rPr>
          <w:rFonts w:ascii="Times New Roman" w:hAnsi="Times New Roman" w:cs="Times New Roman"/>
          <w:b w:val="0"/>
          <w:sz w:val="24"/>
          <w:szCs w:val="24"/>
        </w:rPr>
        <w:t xml:space="preserve">Общий объем финансирования из бюджета МО «Евпраксинский сельсовет» составит </w:t>
      </w:r>
      <w:r w:rsidR="00F108F5">
        <w:rPr>
          <w:rFonts w:ascii="Times New Roman" w:hAnsi="Times New Roman" w:cs="Times New Roman"/>
          <w:b w:val="0"/>
          <w:sz w:val="24"/>
          <w:szCs w:val="24"/>
        </w:rPr>
        <w:t>762,0</w:t>
      </w:r>
      <w:r w:rsidR="00AF2A6D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AF2A6D" w:rsidRDefault="00AF2A6D" w:rsidP="00AF2A6D">
      <w:pPr>
        <w:pStyle w:val="ConsPlusTitle"/>
        <w:widowControl/>
        <w:numPr>
          <w:ilvl w:val="0"/>
          <w:numId w:val="3"/>
        </w:numPr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рассчитана на </w:t>
      </w:r>
      <w:r w:rsidR="00216F35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216F35">
        <w:rPr>
          <w:rFonts w:ascii="Times New Roman" w:hAnsi="Times New Roman" w:cs="Times New Roman"/>
          <w:b w:val="0"/>
          <w:sz w:val="24"/>
          <w:szCs w:val="24"/>
        </w:rPr>
        <w:t>а с 01.01.2015 по 31.12.2017г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реализуется комплексно в один этап.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074D" w:rsidRDefault="0065074D" w:rsidP="00AF2A6D">
      <w:pPr>
        <w:pStyle w:val="ConsPlusTitle"/>
        <w:widowControl/>
        <w:tabs>
          <w:tab w:val="left" w:pos="426"/>
          <w:tab w:val="center" w:pos="4677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074D" w:rsidRDefault="0065074D" w:rsidP="00AF2A6D">
      <w:pPr>
        <w:pStyle w:val="ConsPlusTitle"/>
        <w:widowControl/>
        <w:tabs>
          <w:tab w:val="left" w:pos="426"/>
          <w:tab w:val="center" w:pos="4677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19C8" w:rsidRDefault="000019C8" w:rsidP="00AF2A6D">
      <w:pPr>
        <w:pStyle w:val="ConsPlusTitle"/>
        <w:widowControl/>
        <w:tabs>
          <w:tab w:val="left" w:pos="426"/>
          <w:tab w:val="center" w:pos="4677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numPr>
          <w:ilvl w:val="0"/>
          <w:numId w:val="3"/>
        </w:numPr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Программы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Финансирование мероприятий настоящей Программы обеспечивается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«Евпраксинский сельсовет». Объем </w:t>
      </w:r>
      <w:r w:rsidR="00216F35">
        <w:rPr>
          <w:rFonts w:ascii="Times New Roman" w:hAnsi="Times New Roman" w:cs="Times New Roman"/>
          <w:b w:val="0"/>
          <w:sz w:val="24"/>
          <w:szCs w:val="24"/>
        </w:rPr>
        <w:t>финансирования составляет в 2015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– </w:t>
      </w:r>
      <w:r w:rsidR="00CA554E">
        <w:rPr>
          <w:rFonts w:ascii="Times New Roman" w:hAnsi="Times New Roman" w:cs="Times New Roman"/>
          <w:b w:val="0"/>
          <w:sz w:val="24"/>
          <w:szCs w:val="24"/>
        </w:rPr>
        <w:t xml:space="preserve">254,0 тыс. </w:t>
      </w:r>
      <w:proofErr w:type="spellStart"/>
      <w:proofErr w:type="gramStart"/>
      <w:r w:rsidR="00CA554E">
        <w:rPr>
          <w:rFonts w:ascii="Times New Roman" w:hAnsi="Times New Roman" w:cs="Times New Roman"/>
          <w:b w:val="0"/>
          <w:sz w:val="24"/>
          <w:szCs w:val="24"/>
        </w:rPr>
        <w:t>руб</w:t>
      </w:r>
      <w:proofErr w:type="spellEnd"/>
      <w:r w:rsidR="00CA554E">
        <w:rPr>
          <w:rFonts w:ascii="Times New Roman" w:hAnsi="Times New Roman" w:cs="Times New Roman"/>
          <w:b w:val="0"/>
          <w:sz w:val="24"/>
          <w:szCs w:val="24"/>
        </w:rPr>
        <w:t>;  в</w:t>
      </w:r>
      <w:proofErr w:type="gramEnd"/>
      <w:r w:rsidR="00CA554E">
        <w:rPr>
          <w:rFonts w:ascii="Times New Roman" w:hAnsi="Times New Roman" w:cs="Times New Roman"/>
          <w:b w:val="0"/>
          <w:sz w:val="24"/>
          <w:szCs w:val="24"/>
        </w:rPr>
        <w:t xml:space="preserve"> 2016г. - 254,0тыс.руб; в 2017г- 254,0</w:t>
      </w:r>
      <w:r w:rsidR="00216F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16F35">
        <w:rPr>
          <w:rFonts w:ascii="Times New Roman" w:hAnsi="Times New Roman" w:cs="Times New Roman"/>
          <w:b w:val="0"/>
          <w:sz w:val="24"/>
          <w:szCs w:val="24"/>
        </w:rPr>
        <w:t>тыс.руб</w:t>
      </w:r>
      <w:proofErr w:type="spellEnd"/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numPr>
          <w:ilvl w:val="0"/>
          <w:numId w:val="3"/>
        </w:numPr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Программы, объемы и источники их финансирования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3" w:type="dxa"/>
        <w:tblLayout w:type="fixed"/>
        <w:tblLook w:val="04A0" w:firstRow="1" w:lastRow="0" w:firstColumn="1" w:lastColumn="0" w:noHBand="0" w:noVBand="1"/>
      </w:tblPr>
      <w:tblGrid>
        <w:gridCol w:w="539"/>
        <w:gridCol w:w="4245"/>
        <w:gridCol w:w="853"/>
        <w:gridCol w:w="852"/>
        <w:gridCol w:w="850"/>
        <w:gridCol w:w="851"/>
        <w:gridCol w:w="1843"/>
      </w:tblGrid>
      <w:tr w:rsidR="00AF2A6D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6D" w:rsidRDefault="00AF2A6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№</w:t>
            </w:r>
          </w:p>
          <w:p w:rsidR="00AF2A6D" w:rsidRDefault="00AF2A6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п/п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6D" w:rsidRDefault="00AF2A6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Наименование</w:t>
            </w:r>
          </w:p>
          <w:p w:rsidR="00AF2A6D" w:rsidRDefault="00AF2A6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мероприятий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6D" w:rsidRDefault="00AF2A6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Объемы финансирования из бюджета МО «Евпраксинский сельсовет»,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6D" w:rsidRDefault="00AF2A6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6D" w:rsidRDefault="00AF2A6D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Ответственный исполнитель</w:t>
            </w:r>
          </w:p>
        </w:tc>
      </w:tr>
      <w:tr w:rsidR="004B2EB6" w:rsidTr="00FB720B">
        <w:trPr>
          <w:trHeight w:val="7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EB6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EB6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Обеспечение функционирования интернет-сайта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B6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Без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EB6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EB6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4B2EB6" w:rsidTr="00FB720B">
        <w:trPr>
          <w:trHeight w:val="19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6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6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6" w:rsidRDefault="004B2EB6" w:rsidP="004B2EB6">
            <w:pPr>
              <w:pStyle w:val="ConsPlusTitle"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2015г   </w:t>
            </w:r>
            <w:proofErr w:type="gramStart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 !</w:t>
            </w:r>
            <w:proofErr w:type="gram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2016г     !  2017г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6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6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Повышение квалификации и профессиональной подготовки и переподготовки работников администрации МО «Евпраксинский сельсовет» в сфере использования информационных и коммуникационных технологий.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8</w:t>
            </w:r>
            <w:r w:rsidR="00FC07B0"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8</w:t>
            </w:r>
            <w:r w:rsidR="00094C4C"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8</w:t>
            </w:r>
            <w:r w:rsidR="00094C4C"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Информационное обслуживание компьютерной техники администрации МО «Евпраксинский сельсовет».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094C4C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  <w:r w:rsidR="004B2EB6">
              <w:rPr>
                <w:rFonts w:ascii="Times New Roman" w:hAnsi="Times New Roman" w:cs="Times New Roman"/>
                <w:b w:val="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094C4C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  <w:r w:rsidR="004B2EB6">
              <w:rPr>
                <w:rFonts w:ascii="Times New Roman" w:hAnsi="Times New Roman" w:cs="Times New Roman"/>
                <w:b w:val="0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Обеспечение информационной системой («Гарант</w:t>
            </w:r>
            <w:proofErr w:type="gramStart"/>
            <w:r>
              <w:rPr>
                <w:rFonts w:ascii="Times New Roman" w:hAnsi="Times New Roman" w:cs="Times New Roman"/>
                <w:b w:val="0"/>
                <w:lang w:eastAsia="en-US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b w:val="0"/>
                <w:lang w:eastAsia="en-US"/>
              </w:rPr>
              <w:t>Консультант» и др.)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40</w:t>
            </w:r>
            <w:r w:rsidR="00094C4C"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094C4C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  <w:r w:rsidR="004B2EB6">
              <w:rPr>
                <w:rFonts w:ascii="Times New Roman" w:hAnsi="Times New Roman" w:cs="Times New Roman"/>
                <w:b w:val="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094C4C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  <w:r w:rsidR="004B2EB6">
              <w:rPr>
                <w:rFonts w:ascii="Times New Roman" w:hAnsi="Times New Roman" w:cs="Times New Roman"/>
                <w:b w:val="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Обеспечение доступа сотрудников администрации к сети Интернет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FC07B0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D26326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Приобретение и внедрение лицензионных программных продуктов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094C4C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094C4C" w:rsidP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Обслуживание лицензионных программных продуктов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  <w:r w:rsidR="004B2EB6">
              <w:rPr>
                <w:rFonts w:ascii="Times New Roman" w:hAnsi="Times New Roman" w:cs="Times New Roman"/>
                <w:b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  <w:r w:rsidR="004B2EB6">
              <w:rPr>
                <w:rFonts w:ascii="Times New Roman" w:hAnsi="Times New Roman" w:cs="Times New Roman"/>
                <w:b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  <w:r w:rsidR="00FC07B0"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  <w:r w:rsidR="00FC07B0"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  <w:r w:rsidR="00FC07B0">
              <w:rPr>
                <w:rFonts w:ascii="Times New Roman" w:hAnsi="Times New Roman" w:cs="Times New Roman"/>
                <w:b w:val="0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  <w:r w:rsidR="00FC07B0">
              <w:rPr>
                <w:rFonts w:ascii="Times New Roman" w:hAnsi="Times New Roman" w:cs="Times New Roman"/>
                <w:b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  <w:r w:rsidR="00FC07B0">
              <w:rPr>
                <w:rFonts w:ascii="Times New Roman" w:hAnsi="Times New Roman" w:cs="Times New Roman"/>
                <w:b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Ремонт офисной техники и заправка картриджей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FC07B0" w:rsidP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  <w:r w:rsidR="00CA554E"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  <w:r w:rsidR="00CA554E"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Администрация МО «Евпраксинский сельсовет».</w:t>
            </w:r>
          </w:p>
        </w:tc>
      </w:tr>
      <w:tr w:rsidR="00FC07B0" w:rsidTr="00FC07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CA554E" w:rsidP="004B2EB6">
            <w:pPr>
              <w:pStyle w:val="ConsPlusTitle"/>
              <w:widowControl/>
              <w:tabs>
                <w:tab w:val="left" w:pos="426"/>
                <w:tab w:val="center" w:pos="4677"/>
              </w:tabs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254,0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CA554E" w:rsidP="00CA554E">
            <w:pPr>
              <w:pStyle w:val="ConsPlusTitle"/>
              <w:widowControl/>
              <w:tabs>
                <w:tab w:val="left" w:pos="426"/>
                <w:tab w:val="center" w:pos="4677"/>
              </w:tabs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B0" w:rsidRDefault="00FC07B0">
            <w:pPr>
              <w:pStyle w:val="ConsPlusTitle"/>
              <w:widowControl/>
              <w:tabs>
                <w:tab w:val="left" w:pos="426"/>
                <w:tab w:val="center" w:pos="467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2A6D" w:rsidRDefault="00AF2A6D" w:rsidP="00AF2A6D">
      <w:pPr>
        <w:pStyle w:val="ConsPlusTitle"/>
        <w:widowControl/>
        <w:numPr>
          <w:ilvl w:val="0"/>
          <w:numId w:val="3"/>
        </w:numPr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Муниципальным заказчиком  - координатором Программы является администрация муниципального образования «Евпраксинский сельсовет». 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В целях обеспечения эффективной реализации Программы выполнение ее мероприятий контролируется главой муниципального образования «Евпраксинский сельсовет». 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numPr>
          <w:ilvl w:val="0"/>
          <w:numId w:val="3"/>
        </w:numPr>
        <w:tabs>
          <w:tab w:val="left" w:pos="42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Программы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Программа носит системообразующий характер для повышения эффективности использования информационных и коммуникационных технологий в деятельности органа местного самоуправления и результативности расходования бюджетных средств, выделяемых на эти цели. Новое качество муниципального управления, как результат реализации Программы, является важным фактором социально-экономического развития 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«Евпраксинский сельсовет» и повышения уровня информирования населения о деятельности органов местного самоуправления.</w:t>
      </w: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2A6D" w:rsidRDefault="00AF2A6D" w:rsidP="00AF2A6D">
      <w:pPr>
        <w:pStyle w:val="ConsPlusTitle"/>
        <w:widowControl/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71E4" w:rsidRDefault="001E71E4" w:rsidP="00AF2A6D">
      <w:pPr>
        <w:pStyle w:val="ConsPlusTitle"/>
        <w:widowControl/>
        <w:tabs>
          <w:tab w:val="left" w:pos="426"/>
          <w:tab w:val="center" w:pos="4677"/>
        </w:tabs>
        <w:jc w:val="both"/>
      </w:pPr>
    </w:p>
    <w:sectPr w:rsidR="001E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2898"/>
    <w:multiLevelType w:val="hybridMultilevel"/>
    <w:tmpl w:val="0E7E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83309"/>
    <w:multiLevelType w:val="hybridMultilevel"/>
    <w:tmpl w:val="12E4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78"/>
    <w:rsid w:val="000019C8"/>
    <w:rsid w:val="00094C4C"/>
    <w:rsid w:val="000D63BB"/>
    <w:rsid w:val="00145D46"/>
    <w:rsid w:val="001E71E4"/>
    <w:rsid w:val="00216F35"/>
    <w:rsid w:val="00392078"/>
    <w:rsid w:val="00423EA0"/>
    <w:rsid w:val="0043402D"/>
    <w:rsid w:val="00436BED"/>
    <w:rsid w:val="004B2EB6"/>
    <w:rsid w:val="0065074D"/>
    <w:rsid w:val="006A1813"/>
    <w:rsid w:val="00787CFE"/>
    <w:rsid w:val="007C6108"/>
    <w:rsid w:val="008743E8"/>
    <w:rsid w:val="009536EE"/>
    <w:rsid w:val="009A7911"/>
    <w:rsid w:val="009C42A7"/>
    <w:rsid w:val="00A60EA8"/>
    <w:rsid w:val="00AF2A6D"/>
    <w:rsid w:val="00CA554E"/>
    <w:rsid w:val="00CF0018"/>
    <w:rsid w:val="00D26326"/>
    <w:rsid w:val="00D919C9"/>
    <w:rsid w:val="00DD3CDA"/>
    <w:rsid w:val="00F108F5"/>
    <w:rsid w:val="00F15662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3F0A7-A244-4581-AA79-6D9267C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18"/>
  </w:style>
  <w:style w:type="paragraph" w:styleId="1">
    <w:name w:val="heading 1"/>
    <w:basedOn w:val="a"/>
    <w:next w:val="a"/>
    <w:link w:val="10"/>
    <w:uiPriority w:val="9"/>
    <w:qFormat/>
    <w:rsid w:val="00CF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A7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7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C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Анатольевна</cp:lastModifiedBy>
  <cp:revision>16</cp:revision>
  <cp:lastPrinted>2014-09-08T12:59:00Z</cp:lastPrinted>
  <dcterms:created xsi:type="dcterms:W3CDTF">2014-09-02T04:15:00Z</dcterms:created>
  <dcterms:modified xsi:type="dcterms:W3CDTF">2014-12-21T13:25:00Z</dcterms:modified>
</cp:coreProperties>
</file>