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71" w:rsidRPr="00437C71" w:rsidRDefault="00437C71" w:rsidP="00437C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437C71">
        <w:rPr>
          <w:rFonts w:ascii="Times New Roman" w:eastAsia="Times New Roman" w:hAnsi="Times New Roman" w:cs="Times New Roman"/>
          <w:color w:val="337FBD"/>
          <w:sz w:val="24"/>
          <w:szCs w:val="24"/>
        </w:rPr>
        <w:t>Закреплена новая процедура взаимозаменяемости лекарственных препаратов</w:t>
      </w:r>
    </w:p>
    <w:p w:rsidR="00437C71" w:rsidRDefault="00437C71" w:rsidP="00437C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 марта 2020 года вступили в силу изменения, внесённые федеральным законом от 27.12.2019 № 475-ФЗ в федеральный закон «Об обращении лекарственных средств», которые корректируют правила </w:t>
      </w:r>
      <w:proofErr w:type="spellStart"/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взаимозаменямости</w:t>
      </w:r>
      <w:proofErr w:type="spellEnd"/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лекарств, которые помогут пациентам ориентироваться в 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логах лекарственных препаратов.</w:t>
      </w:r>
    </w:p>
    <w:p w:rsidR="00437C71" w:rsidRDefault="00437C71" w:rsidP="00437C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Теперь законом предусмотрено формирование перечня взаимозаменяемых лекарственных препаратов для медицинского применения посредством объединения лекарственных препаратов в отдельные группы, в каждой из которых лекарственные препар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 являются взаимозаменяемыми.</w:t>
      </w:r>
    </w:p>
    <w:p w:rsidR="00437C71" w:rsidRDefault="00437C71" w:rsidP="00437C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перечень будет размещен на официальном сайте Министерства здравоохранения Российской Федерации (</w:t>
      </w:r>
      <w:proofErr w:type="spellStart"/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rosminzdrav.ru</w:t>
      </w:r>
      <w:proofErr w:type="spellEnd"/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), и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 периодически обновляться.</w:t>
      </w:r>
    </w:p>
    <w:p w:rsidR="00437C71" w:rsidRPr="00437C71" w:rsidRDefault="00437C71" w:rsidP="00437C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C71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Взаимозаменяемость растительных лекарственных препаратов и гомеопатических препаратов определяться не будет.</w:t>
      </w:r>
    </w:p>
    <w:p w:rsidR="00000000" w:rsidRDefault="00437C71"/>
    <w:p w:rsidR="00437C71" w:rsidRPr="009E0C3A" w:rsidRDefault="00437C71" w:rsidP="00437C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437C71" w:rsidRDefault="00437C71"/>
    <w:sectPr w:rsidR="0043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7C71"/>
    <w:rsid w:val="0043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2020-06-24T08:02:00Z</dcterms:created>
  <dcterms:modified xsi:type="dcterms:W3CDTF">2020-06-24T08:03:00Z</dcterms:modified>
</cp:coreProperties>
</file>