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70" w:rsidRPr="001E7270" w:rsidRDefault="001E7270" w:rsidP="001E7270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1E7270" w:rsidRPr="001E7270" w:rsidRDefault="001E7270" w:rsidP="001E727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270" w:rsidRPr="001E7270" w:rsidRDefault="001E7270" w:rsidP="001E727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1E7270" w:rsidRPr="001E7270" w:rsidRDefault="001E7270" w:rsidP="001E727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t>«СЕЛЬСКОЕ ПОСЕЛЕНИЕ ЕВПРАКСИНСКИЙ СЕЛЬСОВЕТ ПРИВОЛЖСКОГО МУНИЦИПАЛЬНОГО РАЙОНА АСТРАХАНСКОЙ ОБЛАСТИ»</w:t>
      </w:r>
    </w:p>
    <w:p w:rsidR="001E7270" w:rsidRPr="001E7270" w:rsidRDefault="001E7270" w:rsidP="001E727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270" w:rsidRPr="001E7270" w:rsidRDefault="001E7270" w:rsidP="001E727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СОВЕТА</w:t>
      </w:r>
    </w:p>
    <w:p w:rsidR="001E7270" w:rsidRPr="001E7270" w:rsidRDefault="001E7270" w:rsidP="001E727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270" w:rsidRPr="001E7270" w:rsidRDefault="001E7270" w:rsidP="001E727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23 марта 2023 года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E727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34</w:t>
      </w: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E7270" w:rsidRPr="001E7270" w:rsidRDefault="001E7270" w:rsidP="001E727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1E7270" w:rsidRPr="001E7270" w:rsidRDefault="00863F9C" w:rsidP="001E727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E727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4371975" cy="11144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270" w:rsidRPr="001E7270" w:rsidRDefault="00F928A9" w:rsidP="00F928A9">
                            <w:pPr>
                              <w:keepNext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28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схемы избирательных округов для проведения выборов депутатов Совета муниципального образования «Сельское поселение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Евпраксинский</w:t>
                            </w:r>
                            <w:r w:rsidRPr="00F928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сельсовет Приволжского муниципального района Астраханской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5.15pt;width:34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" strokecolor="white">
                <v:textbox>
                  <w:txbxContent>
                    <w:p w:rsidR="001E7270" w:rsidRPr="001E7270" w:rsidRDefault="00F928A9" w:rsidP="00F928A9">
                      <w:pPr>
                        <w:keepNext/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28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схемы избирательных округов для проведения выборов депутатов Совета муниципального образования «Сельское поселение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Евпраксинский</w:t>
                      </w:r>
                      <w:r w:rsidRPr="00F928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сельсовет Приволжского муниципального района Астраханской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1E7270" w:rsidRPr="001E7270" w:rsidRDefault="001E7270" w:rsidP="001E7270">
      <w:pPr>
        <w:keepNext/>
        <w:widowControl w:val="0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7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</w:p>
    <w:p w:rsidR="001E7270" w:rsidRPr="001E7270" w:rsidRDefault="001E7270" w:rsidP="001E727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270" w:rsidRPr="001E7270" w:rsidRDefault="001E7270" w:rsidP="001E7270">
      <w:pPr>
        <w:keepNext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270" w:rsidRPr="001E7270" w:rsidRDefault="001E7270" w:rsidP="001E7270">
      <w:pPr>
        <w:keepNext/>
        <w:widowControl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270" w:rsidRPr="001E7270" w:rsidRDefault="001E7270" w:rsidP="001E7270">
      <w:pPr>
        <w:keepNext/>
        <w:widowControl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270" w:rsidRPr="001E7270" w:rsidRDefault="001E7270" w:rsidP="001E7270">
      <w:pPr>
        <w:keepNext/>
        <w:widowControl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270" w:rsidRPr="001E7270" w:rsidRDefault="00F928A9" w:rsidP="001E7270">
      <w:pPr>
        <w:keepNext/>
        <w:widowControl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8A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постановление территориальной избирательной комиссии Приволжского района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28.02.</w:t>
      </w:r>
      <w:r w:rsidRPr="00F928A9">
        <w:rPr>
          <w:rFonts w:ascii="Times New Roman" w:eastAsia="Times New Roman" w:hAnsi="Times New Roman" w:cs="Times New Roman"/>
          <w:color w:val="000000"/>
          <w:sz w:val="28"/>
          <w:szCs w:val="28"/>
        </w:rPr>
        <w:t>2023 № 23/7</w:t>
      </w:r>
      <w:r w:rsidR="00863F9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928A9">
        <w:rPr>
          <w:rFonts w:ascii="Times New Roman" w:eastAsia="Times New Roman" w:hAnsi="Times New Roman" w:cs="Times New Roman"/>
          <w:color w:val="000000"/>
          <w:sz w:val="28"/>
          <w:szCs w:val="28"/>
        </w:rPr>
        <w:t>-5 «О схеме избирательных округов для прове</w:t>
      </w:r>
      <w:bookmarkStart w:id="0" w:name="_GoBack"/>
      <w:bookmarkEnd w:id="0"/>
      <w:r w:rsidRPr="00F92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выборов депутатов  муниципального образования «Сельское поселение </w:t>
      </w:r>
      <w:r w:rsidR="00863F9C">
        <w:rPr>
          <w:rFonts w:ascii="Times New Roman" w:eastAsia="Times New Roman" w:hAnsi="Times New Roman" w:cs="Times New Roman"/>
          <w:color w:val="000000"/>
          <w:sz w:val="28"/>
          <w:szCs w:val="28"/>
        </w:rPr>
        <w:t>Евпраксинский</w:t>
      </w:r>
      <w:r w:rsidRPr="00F92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 Приволжского муниципального района Астраханской области», 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в соответствии с Уставом муниципального образования «Сельское поселение </w:t>
      </w:r>
      <w:r w:rsidR="00863F9C">
        <w:rPr>
          <w:rFonts w:ascii="Times New Roman" w:eastAsia="Times New Roman" w:hAnsi="Times New Roman" w:cs="Times New Roman"/>
          <w:color w:val="000000"/>
          <w:sz w:val="28"/>
          <w:szCs w:val="28"/>
        </w:rPr>
        <w:t>Евпраксинский</w:t>
      </w:r>
      <w:r w:rsidRPr="00F92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Приволжского муниципального района Астраханской области»</w:t>
      </w:r>
      <w:r w:rsidR="001E7270"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 муниципального образования «Сельское поселение Евпраксинский сельсовет Приволжского муниципального района Астраханской области»</w:t>
      </w:r>
    </w:p>
    <w:p w:rsidR="001E7270" w:rsidRPr="001E7270" w:rsidRDefault="001E7270" w:rsidP="001E7270">
      <w:pPr>
        <w:keepNext/>
        <w:widowControl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270" w:rsidRPr="001E7270" w:rsidRDefault="001E7270" w:rsidP="001E7270">
      <w:pPr>
        <w:keepNext/>
        <w:widowControl w:val="0"/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72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F928A9" w:rsidRPr="00E9742D" w:rsidRDefault="00F928A9" w:rsidP="00F92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2D">
        <w:rPr>
          <w:rFonts w:ascii="Times New Roman" w:hAnsi="Times New Roman" w:cs="Times New Roman"/>
          <w:sz w:val="28"/>
          <w:szCs w:val="28"/>
        </w:rPr>
        <w:t xml:space="preserve">1. Утвердить схему многомандатного избирательного округа для проведения выборов депутатов Совета муниципального образования «Сельское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Евпраксинский </w:t>
      </w:r>
      <w:r w:rsidRPr="00E9742D">
        <w:rPr>
          <w:rFonts w:ascii="Times New Roman" w:hAnsi="Times New Roman" w:cs="Times New Roman"/>
          <w:sz w:val="28"/>
          <w:szCs w:val="28"/>
        </w:rPr>
        <w:t>сельсовет Приволжского муниципального района Астраханской области»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742D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2D">
        <w:rPr>
          <w:rFonts w:ascii="Times New Roman" w:hAnsi="Times New Roman" w:cs="Times New Roman"/>
          <w:sz w:val="28"/>
          <w:szCs w:val="28"/>
        </w:rPr>
        <w:t>1)</w:t>
      </w:r>
    </w:p>
    <w:p w:rsidR="00F928A9" w:rsidRPr="00E9742D" w:rsidRDefault="00F928A9" w:rsidP="00F92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4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2D">
        <w:rPr>
          <w:rFonts w:ascii="Times New Roman" w:hAnsi="Times New Roman" w:cs="Times New Roman"/>
          <w:sz w:val="28"/>
          <w:szCs w:val="28"/>
        </w:rPr>
        <w:t xml:space="preserve">Утвердить расчет для определения схемы избирательных округов для проведения выборов депутатов Совета муниципального образования «Сельское поселение </w:t>
      </w:r>
      <w:r w:rsidRPr="00F928A9">
        <w:rPr>
          <w:rFonts w:ascii="Times New Roman" w:hAnsi="Times New Roman" w:cs="Times New Roman"/>
          <w:sz w:val="28"/>
          <w:szCs w:val="28"/>
        </w:rPr>
        <w:t xml:space="preserve">Евпраксинский </w:t>
      </w:r>
      <w:r w:rsidRPr="00E9742D">
        <w:rPr>
          <w:rFonts w:ascii="Times New Roman" w:hAnsi="Times New Roman" w:cs="Times New Roman"/>
          <w:sz w:val="28"/>
          <w:szCs w:val="28"/>
        </w:rPr>
        <w:t>сельсовет Приволжского муниципального района Астраханской области»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742D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2D">
        <w:rPr>
          <w:rFonts w:ascii="Times New Roman" w:hAnsi="Times New Roman" w:cs="Times New Roman"/>
          <w:sz w:val="28"/>
          <w:szCs w:val="28"/>
        </w:rPr>
        <w:t>2)</w:t>
      </w:r>
    </w:p>
    <w:p w:rsidR="001E7270" w:rsidRPr="001E7270" w:rsidRDefault="00F928A9" w:rsidP="00F92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42D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в соответствии с Уставом муниципального образования «Сельское поселение </w:t>
      </w:r>
      <w:r w:rsidRPr="00F928A9">
        <w:rPr>
          <w:rFonts w:ascii="Times New Roman" w:hAnsi="Times New Roman" w:cs="Times New Roman"/>
          <w:sz w:val="28"/>
          <w:szCs w:val="28"/>
        </w:rPr>
        <w:t>Евпраксинский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42D">
        <w:rPr>
          <w:rFonts w:ascii="Times New Roman" w:hAnsi="Times New Roman" w:cs="Times New Roman"/>
          <w:sz w:val="28"/>
          <w:szCs w:val="28"/>
        </w:rPr>
        <w:t>сельсовет Приволжского муниципального района Астраханской области».</w:t>
      </w:r>
    </w:p>
    <w:p w:rsidR="001E7270" w:rsidRPr="001E7270" w:rsidRDefault="001E7270" w:rsidP="001E7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270" w:rsidRPr="001E7270" w:rsidRDefault="001E7270" w:rsidP="001E72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270" w:rsidRPr="001E7270" w:rsidRDefault="001E7270" w:rsidP="001E7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Глава, председатель Совета муниципального</w:t>
      </w: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образования «Сельское поселение Евпраксинский</w:t>
      </w: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сельсовет Приволжского муниципального района</w:t>
      </w:r>
      <w:r w:rsidRPr="001E72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Астраханской области»                                                                     А.М. Мартынов</w:t>
      </w:r>
    </w:p>
    <w:p w:rsidR="00725FB1" w:rsidRDefault="00725FB1" w:rsidP="00A71C9A">
      <w:pPr>
        <w:sectPr w:rsidR="00725FB1" w:rsidSect="001E7270">
          <w:pgSz w:w="11906" w:h="16838"/>
          <w:pgMar w:top="720" w:right="720" w:bottom="720" w:left="1418" w:header="708" w:footer="708" w:gutter="0"/>
          <w:cols w:space="708"/>
          <w:docGrid w:linePitch="360"/>
        </w:sectPr>
      </w:pPr>
    </w:p>
    <w:p w:rsidR="008173DE" w:rsidRDefault="008173DE" w:rsidP="008173DE">
      <w:pPr>
        <w:pStyle w:val="1"/>
        <w:spacing w:before="0" w:line="240" w:lineRule="auto"/>
        <w:ind w:left="8505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25FB1" w:rsidRPr="005B1855" w:rsidRDefault="00725FB1" w:rsidP="008173DE">
      <w:pPr>
        <w:pStyle w:val="1"/>
        <w:spacing w:before="0" w:line="240" w:lineRule="auto"/>
        <w:ind w:left="8505"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185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№ 1</w:t>
      </w:r>
    </w:p>
    <w:p w:rsidR="00725FB1" w:rsidRPr="00FC4E94" w:rsidRDefault="00725FB1" w:rsidP="001E7270">
      <w:pPr>
        <w:spacing w:after="0" w:line="240" w:lineRule="auto"/>
        <w:ind w:left="8505" w:right="-1"/>
        <w:jc w:val="center"/>
        <w:rPr>
          <w:rFonts w:ascii="Times New Roman" w:hAnsi="Times New Roman" w:cs="Times New Roman"/>
          <w:sz w:val="24"/>
          <w:szCs w:val="24"/>
        </w:rPr>
      </w:pPr>
      <w:r w:rsidRPr="00FC4E94">
        <w:rPr>
          <w:rFonts w:ascii="Times New Roman" w:hAnsi="Times New Roman" w:cs="Times New Roman"/>
          <w:sz w:val="24"/>
          <w:szCs w:val="24"/>
        </w:rPr>
        <w:t xml:space="preserve">к </w:t>
      </w:r>
      <w:r w:rsidR="001E7270">
        <w:rPr>
          <w:rFonts w:ascii="Times New Roman" w:hAnsi="Times New Roman" w:cs="Times New Roman"/>
          <w:sz w:val="24"/>
          <w:szCs w:val="24"/>
        </w:rPr>
        <w:t xml:space="preserve">решению Совета </w:t>
      </w:r>
      <w:r w:rsidR="001E7270" w:rsidRPr="001E7270">
        <w:rPr>
          <w:rFonts w:ascii="Times New Roman" w:hAnsi="Times New Roman" w:cs="Times New Roman"/>
          <w:sz w:val="24"/>
          <w:szCs w:val="24"/>
        </w:rPr>
        <w:t>муниципального образования «Сельское поселение Евпраксинский сельсовет Приволжского муниципального района Астраханской области»</w:t>
      </w:r>
      <w:r w:rsidR="001E7270">
        <w:rPr>
          <w:rFonts w:ascii="Times New Roman" w:hAnsi="Times New Roman" w:cs="Times New Roman"/>
          <w:sz w:val="24"/>
          <w:szCs w:val="24"/>
        </w:rPr>
        <w:t xml:space="preserve"> от 23.03.2023 № 1</w:t>
      </w:r>
    </w:p>
    <w:p w:rsidR="00725FB1" w:rsidRDefault="00725FB1" w:rsidP="00725FB1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173DE" w:rsidRPr="00FC4E94" w:rsidRDefault="008173DE" w:rsidP="00725FB1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25FB1" w:rsidRPr="00552984" w:rsidRDefault="00725FB1" w:rsidP="008173D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84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725FB1" w:rsidRPr="00552984" w:rsidRDefault="00725FB1" w:rsidP="008173D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984">
        <w:rPr>
          <w:rFonts w:ascii="Times New Roman" w:hAnsi="Times New Roman" w:cs="Times New Roman"/>
          <w:b/>
          <w:sz w:val="28"/>
          <w:szCs w:val="28"/>
        </w:rPr>
        <w:t xml:space="preserve">избирательных округов для проведения выборов </w:t>
      </w:r>
      <w:r w:rsidRPr="00552984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</w:p>
    <w:p w:rsidR="008173DE" w:rsidRDefault="00725FB1" w:rsidP="008173DE">
      <w:pPr>
        <w:pStyle w:val="a6"/>
        <w:jc w:val="center"/>
        <w:rPr>
          <w:b/>
          <w:bCs/>
          <w:u w:val="single"/>
        </w:rPr>
      </w:pPr>
      <w:r w:rsidRPr="008173DE">
        <w:rPr>
          <w:b/>
          <w:bCs/>
          <w:szCs w:val="28"/>
          <w:u w:val="single"/>
        </w:rPr>
        <w:t xml:space="preserve">Совета муниципального образования </w:t>
      </w:r>
      <w:r w:rsidR="008173DE" w:rsidRPr="008173DE">
        <w:rPr>
          <w:b/>
          <w:bCs/>
          <w:u w:val="single"/>
        </w:rPr>
        <w:t>«Сельское поселение Евпраксинский</w:t>
      </w:r>
      <w:r w:rsidR="008173DE">
        <w:rPr>
          <w:b/>
          <w:bCs/>
          <w:u w:val="single"/>
        </w:rPr>
        <w:t xml:space="preserve"> сельсовет</w:t>
      </w:r>
    </w:p>
    <w:p w:rsidR="00725FB1" w:rsidRPr="008173DE" w:rsidRDefault="008173DE" w:rsidP="008173DE">
      <w:pPr>
        <w:pStyle w:val="a6"/>
        <w:jc w:val="center"/>
        <w:rPr>
          <w:b/>
          <w:bCs/>
          <w:szCs w:val="28"/>
          <w:u w:val="single"/>
        </w:rPr>
      </w:pPr>
      <w:r w:rsidRPr="008173DE">
        <w:rPr>
          <w:b/>
          <w:bCs/>
          <w:u w:val="single"/>
        </w:rPr>
        <w:t>Приволжского муниципального района Астраханской области»</w:t>
      </w:r>
    </w:p>
    <w:p w:rsidR="00725FB1" w:rsidRPr="00552984" w:rsidRDefault="00725FB1" w:rsidP="00725FB1">
      <w:pPr>
        <w:pStyle w:val="a6"/>
        <w:jc w:val="center"/>
        <w:rPr>
          <w:b/>
          <w:bCs/>
          <w:sz w:val="20"/>
          <w:szCs w:val="20"/>
        </w:rPr>
      </w:pPr>
      <w:r w:rsidRPr="00552984">
        <w:rPr>
          <w:bCs/>
          <w:szCs w:val="28"/>
        </w:rPr>
        <w:t xml:space="preserve"> </w:t>
      </w:r>
      <w:r w:rsidRPr="00552984">
        <w:rPr>
          <w:bCs/>
          <w:sz w:val="20"/>
          <w:szCs w:val="20"/>
        </w:rPr>
        <w:t>(наименование представительного органа муниципального образования)</w:t>
      </w:r>
    </w:p>
    <w:p w:rsidR="00725FB1" w:rsidRPr="00552984" w:rsidRDefault="00725FB1" w:rsidP="00725FB1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93"/>
        <w:gridCol w:w="2681"/>
        <w:gridCol w:w="5399"/>
        <w:gridCol w:w="2020"/>
        <w:gridCol w:w="1949"/>
      </w:tblGrid>
      <w:tr w:rsidR="00725FB1" w:rsidRPr="008173DE" w:rsidTr="00016B95">
        <w:tc>
          <w:tcPr>
            <w:tcW w:w="2093" w:type="dxa"/>
            <w:shd w:val="clear" w:color="auto" w:fill="auto"/>
          </w:tcPr>
          <w:p w:rsidR="00725FB1" w:rsidRPr="008173DE" w:rsidRDefault="00725FB1" w:rsidP="00016B95">
            <w:pPr>
              <w:spacing w:after="240"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>№ избирательного округа</w:t>
            </w:r>
          </w:p>
        </w:tc>
        <w:tc>
          <w:tcPr>
            <w:tcW w:w="2681" w:type="dxa"/>
            <w:shd w:val="clear" w:color="auto" w:fill="auto"/>
          </w:tcPr>
          <w:p w:rsidR="00725FB1" w:rsidRPr="008173DE" w:rsidRDefault="00725FB1" w:rsidP="00016B95">
            <w:pPr>
              <w:spacing w:after="24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избирательного округа </w:t>
            </w:r>
            <w:r w:rsidRPr="008173DE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5399" w:type="dxa"/>
            <w:shd w:val="clear" w:color="auto" w:fill="auto"/>
          </w:tcPr>
          <w:p w:rsidR="00725FB1" w:rsidRPr="008173DE" w:rsidRDefault="00725FB1" w:rsidP="00016B95">
            <w:pPr>
              <w:spacing w:after="240" w:line="240" w:lineRule="auto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>Населенные пункты, включаемые в состав округа (границы округа в пределах одного населенного пункта)</w:t>
            </w:r>
          </w:p>
        </w:tc>
        <w:tc>
          <w:tcPr>
            <w:tcW w:w="2020" w:type="dxa"/>
            <w:shd w:val="clear" w:color="auto" w:fill="auto"/>
          </w:tcPr>
          <w:p w:rsidR="00725FB1" w:rsidRPr="008173DE" w:rsidRDefault="00725FB1" w:rsidP="00016B95">
            <w:pPr>
              <w:spacing w:after="24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>Число депутатских мандатов</w:t>
            </w:r>
          </w:p>
        </w:tc>
        <w:tc>
          <w:tcPr>
            <w:tcW w:w="1949" w:type="dxa"/>
            <w:shd w:val="clear" w:color="auto" w:fill="auto"/>
          </w:tcPr>
          <w:p w:rsidR="00725FB1" w:rsidRPr="008173DE" w:rsidRDefault="00725FB1" w:rsidP="00016B95">
            <w:pPr>
              <w:spacing w:after="240" w:line="240" w:lineRule="auto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</w:tr>
      <w:tr w:rsidR="00725FB1" w:rsidRPr="008173DE" w:rsidTr="00016B95">
        <w:tc>
          <w:tcPr>
            <w:tcW w:w="2093" w:type="dxa"/>
            <w:shd w:val="clear" w:color="auto" w:fill="auto"/>
          </w:tcPr>
          <w:p w:rsidR="00725FB1" w:rsidRPr="008173DE" w:rsidRDefault="00725FB1" w:rsidP="00016B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725FB1" w:rsidRPr="008173DE" w:rsidRDefault="00725FB1" w:rsidP="00016B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9" w:type="dxa"/>
            <w:shd w:val="clear" w:color="auto" w:fill="auto"/>
          </w:tcPr>
          <w:p w:rsidR="00725FB1" w:rsidRPr="008173DE" w:rsidRDefault="00725FB1" w:rsidP="00016B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725FB1" w:rsidRPr="008173DE" w:rsidRDefault="00725FB1" w:rsidP="00016B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  <w:shd w:val="clear" w:color="auto" w:fill="auto"/>
          </w:tcPr>
          <w:p w:rsidR="00725FB1" w:rsidRPr="008173DE" w:rsidRDefault="00725FB1" w:rsidP="00016B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5FB1" w:rsidRPr="008173DE" w:rsidTr="00016B95">
        <w:tc>
          <w:tcPr>
            <w:tcW w:w="2093" w:type="dxa"/>
            <w:shd w:val="clear" w:color="auto" w:fill="auto"/>
          </w:tcPr>
          <w:p w:rsidR="00725FB1" w:rsidRPr="008173DE" w:rsidRDefault="00725FB1" w:rsidP="00016B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725FB1" w:rsidRPr="008173DE" w:rsidRDefault="00725FB1" w:rsidP="00016B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</w:rPr>
              <w:t>Евпраксинский многомандатный избирательный округ</w:t>
            </w:r>
          </w:p>
        </w:tc>
        <w:tc>
          <w:tcPr>
            <w:tcW w:w="5399" w:type="dxa"/>
            <w:shd w:val="clear" w:color="auto" w:fill="auto"/>
          </w:tcPr>
          <w:p w:rsidR="00725FB1" w:rsidRPr="008173DE" w:rsidRDefault="001E7270" w:rsidP="001E7270">
            <w:pPr>
              <w:spacing w:after="0" w:line="240" w:lineRule="auto"/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«Сельское поселение Евпраксинский сельсовет Приволжского муниципального района Астраханской области»</w:t>
            </w:r>
          </w:p>
        </w:tc>
        <w:tc>
          <w:tcPr>
            <w:tcW w:w="2020" w:type="dxa"/>
            <w:shd w:val="clear" w:color="auto" w:fill="auto"/>
          </w:tcPr>
          <w:p w:rsidR="00725FB1" w:rsidRPr="008173DE" w:rsidRDefault="00725FB1" w:rsidP="00016B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49" w:type="dxa"/>
            <w:shd w:val="clear" w:color="auto" w:fill="auto"/>
          </w:tcPr>
          <w:p w:rsidR="00725FB1" w:rsidRPr="008173DE" w:rsidRDefault="00725FB1" w:rsidP="00016B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1806</w:t>
            </w:r>
          </w:p>
        </w:tc>
      </w:tr>
    </w:tbl>
    <w:p w:rsidR="00725FB1" w:rsidRPr="00FC4E94" w:rsidRDefault="00725FB1" w:rsidP="00725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FB1" w:rsidRPr="00FC4E94" w:rsidRDefault="00725FB1" w:rsidP="00725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FB1" w:rsidRPr="00FC4E94" w:rsidRDefault="00725FB1" w:rsidP="00725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FB1" w:rsidRPr="00FC4E94" w:rsidRDefault="00725FB1" w:rsidP="00725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FB1" w:rsidRPr="00FC4E94" w:rsidRDefault="00725FB1" w:rsidP="00725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FB1" w:rsidRPr="00FC4E94" w:rsidRDefault="00725FB1" w:rsidP="00725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6B95" w:rsidRDefault="00016B95" w:rsidP="00725FB1">
      <w:pPr>
        <w:pStyle w:val="1"/>
        <w:ind w:left="8505" w:right="-1"/>
        <w:jc w:val="center"/>
        <w:rPr>
          <w:rFonts w:ascii="Times New Roman" w:hAnsi="Times New Roman" w:cs="Times New Roman"/>
        </w:rPr>
        <w:sectPr w:rsidR="00016B95" w:rsidSect="00DE2E88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2C6A1C" w:rsidRDefault="002C6A1C" w:rsidP="00016B95">
      <w:pPr>
        <w:pStyle w:val="1"/>
        <w:spacing w:before="0"/>
        <w:ind w:left="8505" w:right="-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16B95" w:rsidRPr="005B1855" w:rsidRDefault="00016B95" w:rsidP="00016B95">
      <w:pPr>
        <w:pStyle w:val="1"/>
        <w:spacing w:before="0"/>
        <w:ind w:left="8505"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185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№ 2</w:t>
      </w:r>
    </w:p>
    <w:p w:rsidR="00016B95" w:rsidRPr="00DE2E88" w:rsidRDefault="001E7270" w:rsidP="00016B95">
      <w:pPr>
        <w:spacing w:after="0"/>
        <w:ind w:left="8505" w:right="-1"/>
        <w:jc w:val="center"/>
        <w:rPr>
          <w:rFonts w:ascii="Times New Roman" w:hAnsi="Times New Roman" w:cs="Times New Roman"/>
          <w:sz w:val="24"/>
          <w:szCs w:val="24"/>
        </w:rPr>
      </w:pPr>
      <w:r w:rsidRPr="001E7270">
        <w:rPr>
          <w:rFonts w:ascii="Times New Roman" w:hAnsi="Times New Roman" w:cs="Times New Roman"/>
          <w:sz w:val="24"/>
          <w:szCs w:val="24"/>
        </w:rPr>
        <w:t>к решению Совета муниципального образования «Сельское поселение Евпраксинский сельсовет Приволжского муниципального района Астраханской области» от 23.03.2023 № 1</w:t>
      </w:r>
    </w:p>
    <w:p w:rsidR="00016B95" w:rsidRPr="00DE2E88" w:rsidRDefault="00016B95" w:rsidP="00016B9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88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</w:p>
    <w:p w:rsidR="00016B95" w:rsidRPr="00DE2E88" w:rsidRDefault="00016B95" w:rsidP="00016B9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88">
        <w:rPr>
          <w:rFonts w:ascii="Times New Roman" w:hAnsi="Times New Roman" w:cs="Times New Roman"/>
          <w:b/>
          <w:sz w:val="28"/>
          <w:szCs w:val="28"/>
        </w:rPr>
        <w:t xml:space="preserve">для определения схемы избирательных округов для проведения выборов </w:t>
      </w:r>
      <w:r w:rsidRPr="00DE2E88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</w:p>
    <w:p w:rsidR="00016B95" w:rsidRPr="00DE2E88" w:rsidRDefault="00016B95" w:rsidP="00016B95">
      <w:pPr>
        <w:pStyle w:val="a6"/>
        <w:jc w:val="center"/>
        <w:rPr>
          <w:b/>
          <w:bCs/>
          <w:szCs w:val="28"/>
          <w:u w:val="single"/>
        </w:rPr>
      </w:pPr>
      <w:r w:rsidRPr="00DE2E88">
        <w:rPr>
          <w:b/>
          <w:bCs/>
          <w:szCs w:val="28"/>
          <w:u w:val="single"/>
        </w:rPr>
        <w:t>Совета муниципального образования «Сельское поселение Евпраксинский сельсовет</w:t>
      </w:r>
    </w:p>
    <w:p w:rsidR="00016B95" w:rsidRPr="00DE2E88" w:rsidRDefault="00016B95" w:rsidP="00016B95">
      <w:pPr>
        <w:pStyle w:val="a6"/>
        <w:jc w:val="center"/>
        <w:rPr>
          <w:b/>
          <w:bCs/>
          <w:szCs w:val="28"/>
          <w:u w:val="single"/>
        </w:rPr>
      </w:pPr>
      <w:r w:rsidRPr="00DE2E88">
        <w:rPr>
          <w:b/>
          <w:bCs/>
          <w:szCs w:val="28"/>
          <w:u w:val="single"/>
        </w:rPr>
        <w:t>Приволжского муниципального района Астраханской области»</w:t>
      </w:r>
    </w:p>
    <w:p w:rsidR="00016B95" w:rsidRPr="00552984" w:rsidRDefault="00016B95" w:rsidP="00016B95">
      <w:pPr>
        <w:pStyle w:val="a6"/>
        <w:jc w:val="center"/>
        <w:rPr>
          <w:b/>
          <w:bCs/>
          <w:sz w:val="20"/>
          <w:szCs w:val="20"/>
        </w:rPr>
      </w:pPr>
      <w:r w:rsidRPr="00552984">
        <w:rPr>
          <w:bCs/>
          <w:szCs w:val="28"/>
        </w:rPr>
        <w:t xml:space="preserve"> </w:t>
      </w:r>
      <w:r w:rsidRPr="00552984">
        <w:rPr>
          <w:bCs/>
          <w:sz w:val="20"/>
          <w:szCs w:val="20"/>
        </w:rPr>
        <w:t>(наименование представительного органа муниципального образования)</w:t>
      </w:r>
    </w:p>
    <w:p w:rsidR="00016B95" w:rsidRPr="00FC4E94" w:rsidRDefault="00016B95" w:rsidP="00016B9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134"/>
        <w:gridCol w:w="1985"/>
        <w:gridCol w:w="1559"/>
        <w:gridCol w:w="1559"/>
        <w:gridCol w:w="1560"/>
        <w:gridCol w:w="1701"/>
        <w:gridCol w:w="2551"/>
      </w:tblGrid>
      <w:tr w:rsidR="00016B95" w:rsidRPr="00DE2E88" w:rsidTr="002C6A1C">
        <w:trPr>
          <w:cantSplit/>
          <w:trHeight w:val="3657"/>
        </w:trPr>
        <w:tc>
          <w:tcPr>
            <w:tcW w:w="675" w:type="dxa"/>
          </w:tcPr>
          <w:p w:rsidR="00016B95" w:rsidRPr="00DE2E88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6B95" w:rsidRPr="00DE2E88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016B95" w:rsidRPr="00DE2E88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представи</w:t>
            </w: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тельного органа, число депутатских мандатов</w:t>
            </w:r>
          </w:p>
        </w:tc>
        <w:tc>
          <w:tcPr>
            <w:tcW w:w="1134" w:type="dxa"/>
          </w:tcPr>
          <w:p w:rsidR="00016B95" w:rsidRPr="00DE2E88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1985" w:type="dxa"/>
          </w:tcPr>
          <w:p w:rsidR="00016B95" w:rsidRPr="00DE2E88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избирательного округа </w:t>
            </w:r>
            <w:r w:rsidRPr="00DE2E88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559" w:type="dxa"/>
          </w:tcPr>
          <w:p w:rsidR="00016B95" w:rsidRPr="00DE2E88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Число депутатских мандатов в округе (М)</w:t>
            </w:r>
          </w:p>
        </w:tc>
        <w:tc>
          <w:tcPr>
            <w:tcW w:w="1559" w:type="dxa"/>
          </w:tcPr>
          <w:p w:rsidR="00016B95" w:rsidRPr="00DE2E88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норма </w:t>
            </w:r>
            <w:proofErr w:type="spellStart"/>
            <w:proofErr w:type="gramStart"/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представи-тельства</w:t>
            </w:r>
            <w:proofErr w:type="spellEnd"/>
            <w:proofErr w:type="gramEnd"/>
            <w:r w:rsidRPr="00DE2E8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на 1 депутатский мандат</w:t>
            </w:r>
          </w:p>
          <w:p w:rsidR="00016B95" w:rsidRPr="00DE2E88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6B95" w:rsidRPr="00DE2E88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Число избирателей в округе</w:t>
            </w:r>
          </w:p>
        </w:tc>
        <w:tc>
          <w:tcPr>
            <w:tcW w:w="1701" w:type="dxa"/>
          </w:tcPr>
          <w:p w:rsidR="00016B95" w:rsidRPr="00DE2E88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норма </w:t>
            </w:r>
            <w:proofErr w:type="spellStart"/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представи</w:t>
            </w:r>
            <w:proofErr w:type="spellEnd"/>
            <w:r w:rsidRPr="00DE2E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DE2E88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избирателей, умноженная на число депутатских мандатов в округе М (графа 6</w:t>
            </w:r>
            <w:r w:rsidRPr="00DE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 xml:space="preserve"> графа 5)</w:t>
            </w:r>
          </w:p>
        </w:tc>
        <w:tc>
          <w:tcPr>
            <w:tcW w:w="2551" w:type="dxa"/>
          </w:tcPr>
          <w:p w:rsidR="00016B95" w:rsidRPr="00DE2E88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Отклонение числа избирателей в округе от средней нормы представительства избирателей, умноженной на М (</w:t>
            </w:r>
            <w:r w:rsidRPr="00DE2E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графа 7-графа 8</w:t>
            </w: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) х 100 графа 6 (допускается не более + -  10%)</w:t>
            </w:r>
          </w:p>
        </w:tc>
      </w:tr>
      <w:tr w:rsidR="00016B95" w:rsidRPr="00955D89" w:rsidTr="002C6A1C">
        <w:trPr>
          <w:cantSplit/>
        </w:trPr>
        <w:tc>
          <w:tcPr>
            <w:tcW w:w="675" w:type="dxa"/>
          </w:tcPr>
          <w:p w:rsidR="00016B95" w:rsidRPr="00955D89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D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016B95" w:rsidRPr="00955D89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D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016B95" w:rsidRPr="00955D89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D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016B95" w:rsidRPr="00955D89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D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016B95" w:rsidRPr="00955D89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D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16B95" w:rsidRPr="00955D89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D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016B95" w:rsidRPr="00955D89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D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016B95" w:rsidRPr="00955D89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D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</w:tcPr>
          <w:p w:rsidR="00016B95" w:rsidRPr="00955D89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D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16B95" w:rsidRPr="00DE2E88" w:rsidTr="002C6A1C">
        <w:trPr>
          <w:cantSplit/>
          <w:trHeight w:val="2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5" w:rsidRPr="00DE2E88" w:rsidRDefault="00B127F9" w:rsidP="00016B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5" w:rsidRPr="002C6A1C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Совет МО «</w:t>
            </w:r>
            <w:r w:rsidRPr="00DE2E88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поселение Евпраксинский сельсовет Приволжского муниципального района Астраханской области</w:t>
            </w: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16B95" w:rsidRPr="002C6A1C" w:rsidRDefault="00016B95" w:rsidP="0001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95" w:rsidRPr="00DE2E88" w:rsidRDefault="00016B95" w:rsidP="005A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12 мандатов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5" w:rsidRPr="00DE2E88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5" w:rsidRPr="00DE2E88" w:rsidRDefault="00016B95" w:rsidP="00016B9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Евпраксинский многомандатный избирательный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5" w:rsidRPr="00DE2E88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5" w:rsidRPr="00DE2E88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5" w:rsidRPr="00DE2E88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E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5" w:rsidRPr="00DE2E88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E2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95" w:rsidRPr="00DE2E88" w:rsidRDefault="00016B95" w:rsidP="00016B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6B95" w:rsidRPr="00955D89" w:rsidRDefault="00016B95" w:rsidP="001E727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16B95" w:rsidRPr="00955D89" w:rsidSect="00DE2E8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1C89"/>
    <w:multiLevelType w:val="hybridMultilevel"/>
    <w:tmpl w:val="2C2CD84E"/>
    <w:lvl w:ilvl="0" w:tplc="0ECAB6C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9A"/>
    <w:rsid w:val="00016B95"/>
    <w:rsid w:val="0003486D"/>
    <w:rsid w:val="0018451B"/>
    <w:rsid w:val="001A750B"/>
    <w:rsid w:val="001E6C2F"/>
    <w:rsid w:val="001E7270"/>
    <w:rsid w:val="00205548"/>
    <w:rsid w:val="00255FA6"/>
    <w:rsid w:val="002576A0"/>
    <w:rsid w:val="00295F75"/>
    <w:rsid w:val="00296EF6"/>
    <w:rsid w:val="002B23C8"/>
    <w:rsid w:val="002C6A1C"/>
    <w:rsid w:val="003C6B0C"/>
    <w:rsid w:val="00552984"/>
    <w:rsid w:val="005972A0"/>
    <w:rsid w:val="005A61DE"/>
    <w:rsid w:val="005B1855"/>
    <w:rsid w:val="006208D9"/>
    <w:rsid w:val="00665BDD"/>
    <w:rsid w:val="00704991"/>
    <w:rsid w:val="00705C14"/>
    <w:rsid w:val="00725FB1"/>
    <w:rsid w:val="0077366D"/>
    <w:rsid w:val="008173DE"/>
    <w:rsid w:val="00822E8D"/>
    <w:rsid w:val="00863F9C"/>
    <w:rsid w:val="008D7103"/>
    <w:rsid w:val="008E4B0D"/>
    <w:rsid w:val="00955D89"/>
    <w:rsid w:val="00956625"/>
    <w:rsid w:val="0099113B"/>
    <w:rsid w:val="009C36C5"/>
    <w:rsid w:val="009E6DE1"/>
    <w:rsid w:val="00A71C9A"/>
    <w:rsid w:val="00A73285"/>
    <w:rsid w:val="00B127F9"/>
    <w:rsid w:val="00B1787F"/>
    <w:rsid w:val="00B8501A"/>
    <w:rsid w:val="00BA5BE2"/>
    <w:rsid w:val="00BD208D"/>
    <w:rsid w:val="00C33161"/>
    <w:rsid w:val="00C56AE2"/>
    <w:rsid w:val="00DE02B3"/>
    <w:rsid w:val="00DE2E88"/>
    <w:rsid w:val="00E91AF6"/>
    <w:rsid w:val="00F00998"/>
    <w:rsid w:val="00F928A9"/>
    <w:rsid w:val="00FC4E94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4914"/>
  <w15:docId w15:val="{2DE92AB9-BC93-4616-8BEF-2BDE3BDF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3B"/>
  </w:style>
  <w:style w:type="paragraph" w:styleId="1">
    <w:name w:val="heading 1"/>
    <w:basedOn w:val="a"/>
    <w:next w:val="a"/>
    <w:link w:val="10"/>
    <w:uiPriority w:val="9"/>
    <w:qFormat/>
    <w:rsid w:val="00725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1C9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C9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A71C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uiPriority w:val="99"/>
    <w:rsid w:val="00A71C9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5">
    <w:name w:val="О постановлении"/>
    <w:basedOn w:val="a"/>
    <w:autoRedefine/>
    <w:rsid w:val="00A71C9A"/>
    <w:pPr>
      <w:spacing w:after="0" w:line="360" w:lineRule="auto"/>
      <w:ind w:firstLine="56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Body Text"/>
    <w:basedOn w:val="a"/>
    <w:link w:val="a7"/>
    <w:rsid w:val="00A71C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71C9A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25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ARM_PPZ</dc:creator>
  <cp:keywords/>
  <dc:description/>
  <cp:lastModifiedBy>Гаврин Сергей Сергеевич</cp:lastModifiedBy>
  <cp:revision>30</cp:revision>
  <dcterms:created xsi:type="dcterms:W3CDTF">2022-12-28T12:06:00Z</dcterms:created>
  <dcterms:modified xsi:type="dcterms:W3CDTF">2023-03-20T07:22:00Z</dcterms:modified>
</cp:coreProperties>
</file>