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28" w:rsidRPr="005F3C28" w:rsidRDefault="0007788A" w:rsidP="000B4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3C28"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8143DD">
        <w:rPr>
          <w:rFonts w:ascii="Times New Roman" w:hAnsi="Times New Roman"/>
          <w:b/>
          <w:sz w:val="28"/>
          <w:szCs w:val="28"/>
        </w:rPr>
        <w:t>пресечены нарушения законодательства в сфере электроэнергетики</w:t>
      </w:r>
    </w:p>
    <w:p w:rsidR="005F3C28" w:rsidRDefault="005F3C28" w:rsidP="005F3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3DD" w:rsidRDefault="008143DD" w:rsidP="008143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321492">
        <w:rPr>
          <w:sz w:val="28"/>
          <w:szCs w:val="28"/>
        </w:rPr>
        <w:t>Установлено, что</w:t>
      </w:r>
      <w:r>
        <w:rPr>
          <w:sz w:val="28"/>
          <w:szCs w:val="28"/>
        </w:rPr>
        <w:t xml:space="preserve"> Приволжским РЭС</w:t>
      </w:r>
      <w:r w:rsidRPr="00321492">
        <w:rPr>
          <w:sz w:val="28"/>
          <w:szCs w:val="28"/>
        </w:rPr>
        <w:t xml:space="preserve"> </w:t>
      </w:r>
      <w:r w:rsidRPr="00B77511">
        <w:rPr>
          <w:rFonts w:eastAsia="Lucida Sans Unicode" w:cs="Mangal"/>
          <w:kern w:val="2"/>
          <w:sz w:val="28"/>
          <w:szCs w:val="28"/>
          <w:lang w:eastAsia="hi-IN" w:bidi="hi-IN"/>
        </w:rPr>
        <w:t>филиал</w:t>
      </w:r>
      <w:r w:rsidRPr="00566BF6">
        <w:rPr>
          <w:rFonts w:eastAsia="Lucida Sans Unicode" w:cs="Mangal"/>
          <w:kern w:val="2"/>
          <w:sz w:val="28"/>
          <w:szCs w:val="28"/>
          <w:lang w:eastAsia="hi-IN" w:bidi="hi-IN"/>
        </w:rPr>
        <w:t>а</w:t>
      </w:r>
      <w:r w:rsidRPr="00B77511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</w:t>
      </w:r>
      <w:r w:rsidRPr="00B77511">
        <w:rPr>
          <w:rFonts w:eastAsia="Calibri"/>
          <w:sz w:val="28"/>
          <w:szCs w:val="28"/>
        </w:rPr>
        <w:t>ПАО «</w:t>
      </w:r>
      <w:proofErr w:type="spellStart"/>
      <w:r w:rsidRPr="00B77511">
        <w:rPr>
          <w:rFonts w:eastAsia="Calibri"/>
          <w:sz w:val="28"/>
          <w:szCs w:val="28"/>
        </w:rPr>
        <w:t>Россети</w:t>
      </w:r>
      <w:proofErr w:type="spellEnd"/>
      <w:r w:rsidRPr="00B77511">
        <w:rPr>
          <w:rFonts w:eastAsia="Calibri"/>
          <w:sz w:val="28"/>
          <w:szCs w:val="28"/>
        </w:rPr>
        <w:t xml:space="preserve"> Юг»-«Астраханьэнерго»</w:t>
      </w:r>
      <w:r w:rsidRPr="0032149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нарушение п. 2.3.11, 2.3.13, </w:t>
      </w:r>
      <w:r w:rsidRPr="001A7494">
        <w:rPr>
          <w:sz w:val="28"/>
          <w:szCs w:val="28"/>
        </w:rPr>
        <w:t>2.3.17 </w:t>
      </w:r>
      <w:r w:rsidRPr="00566BF6">
        <w:rPr>
          <w:sz w:val="28"/>
          <w:szCs w:val="28"/>
        </w:rPr>
        <w:t>Правил технической эксплуатации электроустановок потребителей</w:t>
      </w:r>
      <w:r>
        <w:rPr>
          <w:sz w:val="28"/>
          <w:szCs w:val="28"/>
        </w:rPr>
        <w:t xml:space="preserve">, утвержденных </w:t>
      </w:r>
      <w:hyperlink r:id="rId4" w:anchor="/document/12129664/entry/0" w:history="1">
        <w:r w:rsidRPr="00F07DC4">
          <w:rPr>
            <w:rStyle w:val="a3"/>
            <w:sz w:val="28"/>
            <w:szCs w:val="28"/>
          </w:rPr>
          <w:t>приказ</w:t>
        </w:r>
      </w:hyperlink>
      <w:r>
        <w:rPr>
          <w:rStyle w:val="a3"/>
          <w:sz w:val="28"/>
          <w:szCs w:val="28"/>
          <w:u w:val="none"/>
        </w:rPr>
        <w:t>ом</w:t>
      </w:r>
      <w:r w:rsidRPr="00F07DC4">
        <w:rPr>
          <w:sz w:val="28"/>
          <w:szCs w:val="28"/>
        </w:rPr>
        <w:t> Минэнерго</w:t>
      </w:r>
      <w:r w:rsidRPr="00566BF6">
        <w:rPr>
          <w:sz w:val="28"/>
          <w:szCs w:val="28"/>
        </w:rPr>
        <w:t xml:space="preserve"> Российской Федерации от 13.01.2003 № 6</w:t>
      </w:r>
      <w:r>
        <w:rPr>
          <w:sz w:val="28"/>
          <w:szCs w:val="28"/>
        </w:rPr>
        <w:t xml:space="preserve">, </w:t>
      </w:r>
      <w:r w:rsidRPr="00321492">
        <w:rPr>
          <w:sz w:val="28"/>
          <w:szCs w:val="28"/>
        </w:rPr>
        <w:t>по ул. Школьная с. Осыпной Бугор Приволжского района</w:t>
      </w:r>
      <w:r>
        <w:rPr>
          <w:sz w:val="28"/>
          <w:szCs w:val="28"/>
        </w:rPr>
        <w:t xml:space="preserve"> не произведена обрезка </w:t>
      </w:r>
      <w:r w:rsidRPr="00566BF6">
        <w:rPr>
          <w:sz w:val="28"/>
          <w:szCs w:val="28"/>
        </w:rPr>
        <w:t>деревьев</w:t>
      </w:r>
      <w:r>
        <w:rPr>
          <w:sz w:val="28"/>
          <w:szCs w:val="28"/>
        </w:rPr>
        <w:t xml:space="preserve">, а также не произведена замена </w:t>
      </w:r>
      <w:r w:rsidRPr="001A7494">
        <w:rPr>
          <w:sz w:val="28"/>
          <w:szCs w:val="28"/>
        </w:rPr>
        <w:t>деревянных опор</w:t>
      </w:r>
      <w:r>
        <w:rPr>
          <w:sz w:val="28"/>
          <w:szCs w:val="28"/>
        </w:rPr>
        <w:t>, находящихся в аварийном состоянии.</w:t>
      </w:r>
    </w:p>
    <w:p w:rsidR="008143DD" w:rsidRPr="00F07DC4" w:rsidRDefault="008143DD" w:rsidP="008143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связи с выявленными нарушениями д</w:t>
      </w:r>
      <w:r w:rsidRPr="00F07DC4">
        <w:rPr>
          <w:rFonts w:eastAsia="Calibri"/>
          <w:sz w:val="28"/>
          <w:szCs w:val="28"/>
        </w:rPr>
        <w:t>иректору филиала ПАО «</w:t>
      </w:r>
      <w:proofErr w:type="spellStart"/>
      <w:r w:rsidRPr="00F07DC4">
        <w:rPr>
          <w:rFonts w:eastAsia="Calibri"/>
          <w:sz w:val="28"/>
          <w:szCs w:val="28"/>
        </w:rPr>
        <w:t>Россети</w:t>
      </w:r>
      <w:proofErr w:type="spellEnd"/>
      <w:r w:rsidRPr="00F07DC4">
        <w:rPr>
          <w:rFonts w:eastAsia="Calibri"/>
          <w:sz w:val="28"/>
          <w:szCs w:val="28"/>
        </w:rPr>
        <w:t xml:space="preserve"> Юг»-«Астраханьэнерго»</w:t>
      </w:r>
      <w:r>
        <w:rPr>
          <w:rFonts w:eastAsia="Calibri"/>
          <w:sz w:val="28"/>
          <w:szCs w:val="28"/>
        </w:rPr>
        <w:t xml:space="preserve"> 24.05.2021 внесено представление, которое рассмотрено и удовлетворено, нарушения устранены.</w:t>
      </w:r>
    </w:p>
    <w:bookmarkEnd w:id="0"/>
    <w:p w:rsidR="00176278" w:rsidRDefault="00176278" w:rsidP="001762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B4EE1" w:rsidRDefault="000B4EE1" w:rsidP="005F3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76278"/>
    <w:rsid w:val="00195AAF"/>
    <w:rsid w:val="001C7429"/>
    <w:rsid w:val="0057347D"/>
    <w:rsid w:val="005F3C28"/>
    <w:rsid w:val="008143DD"/>
    <w:rsid w:val="00A72BEA"/>
    <w:rsid w:val="00B079A2"/>
    <w:rsid w:val="00C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310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14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2021-06-22T05:30:00Z</dcterms:created>
  <dcterms:modified xsi:type="dcterms:W3CDTF">2021-06-22T05:30:00Z</dcterms:modified>
</cp:coreProperties>
</file>