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E1" w:rsidRDefault="0007788A" w:rsidP="00215B77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D7DDA">
        <w:rPr>
          <w:rFonts w:ascii="Times New Roman" w:hAnsi="Times New Roman"/>
          <w:b/>
          <w:sz w:val="28"/>
          <w:szCs w:val="28"/>
        </w:rPr>
        <w:t xml:space="preserve">Прокуратурой района поддержано государственное обвинение по уголовному делу по факту </w:t>
      </w:r>
      <w:r w:rsidR="00215B77" w:rsidRPr="00215B77">
        <w:rPr>
          <w:rFonts w:ascii="Times New Roman" w:hAnsi="Times New Roman"/>
          <w:b/>
          <w:spacing w:val="-4"/>
          <w:sz w:val="28"/>
          <w:szCs w:val="28"/>
        </w:rPr>
        <w:t>хищение чужого имущества, вверенному виновному</w:t>
      </w:r>
    </w:p>
    <w:p w:rsidR="00215B77" w:rsidRDefault="00215B77" w:rsidP="00215B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B77" w:rsidRPr="00215B77" w:rsidRDefault="00215B77" w:rsidP="00215B7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15B77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r>
        <w:rPr>
          <w:rFonts w:ascii="Times New Roman" w:hAnsi="Times New Roman"/>
          <w:sz w:val="28"/>
          <w:szCs w:val="28"/>
        </w:rPr>
        <w:t>Приволжском районном суде</w:t>
      </w:r>
      <w:r w:rsidRPr="00215B77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215B77">
        <w:rPr>
          <w:rFonts w:ascii="Times New Roman" w:hAnsi="Times New Roman"/>
          <w:sz w:val="28"/>
          <w:szCs w:val="28"/>
        </w:rPr>
        <w:t xml:space="preserve">рассмотрено уголовное дело в отношении местного жителя, совершившего хищение чужого имущества, вверенному виновному, в крупном размере. </w:t>
      </w:r>
    </w:p>
    <w:p w:rsidR="00215B77" w:rsidRPr="00215B77" w:rsidRDefault="00215B77" w:rsidP="00215B7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15B77">
        <w:rPr>
          <w:rFonts w:ascii="Times New Roman" w:hAnsi="Times New Roman"/>
          <w:sz w:val="28"/>
          <w:szCs w:val="28"/>
        </w:rPr>
        <w:t>В ходе судебного следствия установлено, что А. в марте 2020 года совершил хищение металлических труб, вверенных последнему для хранения на территории строительной базы, чем причинив ущерб собственнику имущества на общую сумму 254 635 рублей.</w:t>
      </w:r>
    </w:p>
    <w:p w:rsidR="00215B77" w:rsidRPr="00215B77" w:rsidRDefault="00215B77" w:rsidP="00215B77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15B77">
        <w:rPr>
          <w:rFonts w:ascii="Times New Roman" w:hAnsi="Times New Roman"/>
          <w:sz w:val="28"/>
          <w:szCs w:val="28"/>
        </w:rPr>
        <w:t xml:space="preserve"> </w:t>
      </w:r>
      <w:r w:rsidRPr="00215B77">
        <w:rPr>
          <w:rFonts w:ascii="Times New Roman" w:hAnsi="Times New Roman"/>
          <w:spacing w:val="-4"/>
          <w:sz w:val="28"/>
          <w:szCs w:val="28"/>
        </w:rPr>
        <w:t xml:space="preserve">Действия А. органом предварительного расследования квалифицированы по ч. 3 ст. 160 УК РФ – </w:t>
      </w:r>
      <w:r w:rsidRPr="00215B77">
        <w:rPr>
          <w:rFonts w:ascii="Times New Roman" w:hAnsi="Times New Roman"/>
          <w:sz w:val="28"/>
          <w:szCs w:val="28"/>
        </w:rPr>
        <w:t>хищение чужого имущества, вверенному виновному, в крупном размере.</w:t>
      </w:r>
    </w:p>
    <w:p w:rsidR="00215B77" w:rsidRPr="00215B77" w:rsidRDefault="00215B77" w:rsidP="00215B77">
      <w:pPr>
        <w:spacing w:after="0" w:line="3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B77">
        <w:rPr>
          <w:rFonts w:ascii="Times New Roman" w:eastAsia="Times New Roman" w:hAnsi="Times New Roman"/>
          <w:sz w:val="28"/>
          <w:szCs w:val="28"/>
          <w:lang w:eastAsia="ru-RU"/>
        </w:rPr>
        <w:t>Суд согласился с мнением государственного обвинителя о виновности А. и приговорил его к наказанию в виде 1 года лишения свободы условно с испытательным сроком на 1 год.</w:t>
      </w:r>
    </w:p>
    <w:p w:rsidR="000B4EE1" w:rsidRPr="001B3309" w:rsidRDefault="000B4EE1" w:rsidP="001B3309">
      <w:pPr>
        <w:spacing w:after="0"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0B4EE1" w:rsidRPr="001B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B3309"/>
    <w:rsid w:val="001C7429"/>
    <w:rsid w:val="00215B77"/>
    <w:rsid w:val="0078491D"/>
    <w:rsid w:val="008D7DDA"/>
    <w:rsid w:val="00A72BEA"/>
    <w:rsid w:val="00F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D123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2021-06-22T11:28:00Z</dcterms:created>
  <dcterms:modified xsi:type="dcterms:W3CDTF">2021-06-22T11:28:00Z</dcterms:modified>
</cp:coreProperties>
</file>